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32" w:rsidRDefault="00355E3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5E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5E32" w:rsidRDefault="00355E32">
            <w:pPr>
              <w:pStyle w:val="ConsPlusNormal"/>
              <w:outlineLvl w:val="0"/>
            </w:pPr>
            <w:r>
              <w:t>23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5E32" w:rsidRDefault="00355E32">
            <w:pPr>
              <w:pStyle w:val="ConsPlusNormal"/>
              <w:jc w:val="right"/>
              <w:outlineLvl w:val="0"/>
            </w:pPr>
            <w:r>
              <w:t>N 718-123</w:t>
            </w:r>
          </w:p>
        </w:tc>
      </w:tr>
    </w:tbl>
    <w:p w:rsidR="00355E32" w:rsidRDefault="00355E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E32" w:rsidRDefault="00355E32">
      <w:pPr>
        <w:pStyle w:val="ConsPlusNormal"/>
        <w:jc w:val="both"/>
      </w:pPr>
    </w:p>
    <w:p w:rsidR="00355E32" w:rsidRDefault="00355E32">
      <w:pPr>
        <w:pStyle w:val="ConsPlusTitle"/>
        <w:jc w:val="center"/>
      </w:pPr>
      <w:r>
        <w:t>ЗАКОН САНКТ-ПЕТЕРБУРГА</w:t>
      </w:r>
    </w:p>
    <w:p w:rsidR="00355E32" w:rsidRDefault="00355E32">
      <w:pPr>
        <w:pStyle w:val="ConsPlusTitle"/>
        <w:jc w:val="center"/>
      </w:pPr>
    </w:p>
    <w:p w:rsidR="00355E32" w:rsidRDefault="00355E32">
      <w:pPr>
        <w:pStyle w:val="ConsPlusTitle"/>
        <w:jc w:val="center"/>
      </w:pPr>
      <w:r>
        <w:t>О ТЕРРИТОРИАЛЬНОЙ ПРОГРАММЕ ГОСУДАРСТВЕННЫХ ГАРАНТИЙ</w:t>
      </w:r>
    </w:p>
    <w:p w:rsidR="00355E32" w:rsidRDefault="00355E32">
      <w:pPr>
        <w:pStyle w:val="ConsPlusTitle"/>
        <w:jc w:val="center"/>
      </w:pPr>
      <w:r>
        <w:t>БЕСПЛАТНОГО ОКАЗАНИЯ ГРАЖДАНАМ МЕДИЦИНСКОЙ ПОМОЩИ</w:t>
      </w:r>
    </w:p>
    <w:p w:rsidR="00355E32" w:rsidRDefault="00355E32">
      <w:pPr>
        <w:pStyle w:val="ConsPlusTitle"/>
        <w:jc w:val="center"/>
      </w:pPr>
      <w:r>
        <w:t xml:space="preserve">В САНКТ-ПЕТЕРБУРГЕ НА 2017 ГОД И </w:t>
      </w:r>
      <w:proofErr w:type="gramStart"/>
      <w:r>
        <w:t>НА</w:t>
      </w:r>
      <w:proofErr w:type="gramEnd"/>
      <w:r>
        <w:t xml:space="preserve"> ПЛАНОВЫЙ</w:t>
      </w:r>
    </w:p>
    <w:p w:rsidR="00355E32" w:rsidRDefault="00355E32">
      <w:pPr>
        <w:pStyle w:val="ConsPlusTitle"/>
        <w:jc w:val="center"/>
      </w:pPr>
      <w:r>
        <w:t>ПЕРИОД 2018</w:t>
      </w:r>
      <w:proofErr w:type="gramStart"/>
      <w:r>
        <w:t xml:space="preserve"> И</w:t>
      </w:r>
      <w:proofErr w:type="gramEnd"/>
      <w:r>
        <w:t xml:space="preserve"> 2019 ГОДОВ</w:t>
      </w:r>
      <w:bookmarkStart w:id="0" w:name="_GoBack"/>
      <w:bookmarkEnd w:id="0"/>
    </w:p>
    <w:p w:rsidR="00355E32" w:rsidRDefault="00355E32">
      <w:pPr>
        <w:pStyle w:val="ConsPlusNormal"/>
        <w:ind w:firstLine="540"/>
        <w:jc w:val="both"/>
      </w:pPr>
    </w:p>
    <w:p w:rsidR="00355E32" w:rsidRDefault="00355E32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355E32" w:rsidRDefault="00355E32">
      <w:pPr>
        <w:pStyle w:val="ConsPlusNormal"/>
        <w:jc w:val="center"/>
      </w:pPr>
      <w:r>
        <w:t>14 декабря 2016 года</w:t>
      </w:r>
    </w:p>
    <w:p w:rsidR="00355E32" w:rsidRDefault="00355E32">
      <w:pPr>
        <w:pStyle w:val="ConsPlusNormal"/>
        <w:ind w:firstLine="540"/>
        <w:jc w:val="both"/>
      </w:pPr>
    </w:p>
    <w:p w:rsidR="00355E32" w:rsidRDefault="00355E32">
      <w:pPr>
        <w:pStyle w:val="ConsPlusNormal"/>
        <w:ind w:firstLine="540"/>
        <w:jc w:val="both"/>
        <w:outlineLvl w:val="1"/>
      </w:pPr>
      <w:r>
        <w:t>Статья 1</w:t>
      </w:r>
    </w:p>
    <w:p w:rsidR="00355E32" w:rsidRDefault="00355E32">
      <w:pPr>
        <w:pStyle w:val="ConsPlusNormal"/>
        <w:ind w:firstLine="540"/>
        <w:jc w:val="both"/>
      </w:pPr>
    </w:p>
    <w:p w:rsidR="00355E32" w:rsidRDefault="00355E32">
      <w:pPr>
        <w:pStyle w:val="ConsPlusNormal"/>
        <w:ind w:firstLine="540"/>
        <w:jc w:val="both"/>
      </w:pPr>
      <w:r>
        <w:t xml:space="preserve">Утвердить Территориальную </w:t>
      </w:r>
      <w:hyperlink w:anchor="P47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</w:t>
      </w:r>
      <w:proofErr w:type="gramStart"/>
      <w:r>
        <w:t>медицинской</w:t>
      </w:r>
      <w:proofErr w:type="gramEnd"/>
      <w:r>
        <w:t xml:space="preserve"> помощи в Санкт-Петербурге на 2017 год и на плановый период 2018 и 2019 годов (далее - Территориальная программа) согласно приложению 1 к настоящему Закону Санкт-Петербурга.</w:t>
      </w:r>
    </w:p>
    <w:p w:rsidR="00355E32" w:rsidRDefault="00355E32">
      <w:pPr>
        <w:pStyle w:val="ConsPlusNormal"/>
        <w:ind w:firstLine="540"/>
        <w:jc w:val="both"/>
      </w:pPr>
    </w:p>
    <w:p w:rsidR="00355E32" w:rsidRDefault="00355E32">
      <w:pPr>
        <w:pStyle w:val="ConsPlusNormal"/>
        <w:ind w:firstLine="540"/>
        <w:jc w:val="both"/>
        <w:outlineLvl w:val="1"/>
      </w:pPr>
      <w:r>
        <w:t>Статья 2</w:t>
      </w:r>
    </w:p>
    <w:p w:rsidR="00355E32" w:rsidRDefault="00355E32">
      <w:pPr>
        <w:pStyle w:val="ConsPlusNormal"/>
        <w:ind w:firstLine="540"/>
        <w:jc w:val="both"/>
      </w:pPr>
    </w:p>
    <w:p w:rsidR="00355E32" w:rsidRDefault="00355E32">
      <w:pPr>
        <w:pStyle w:val="ConsPlusNormal"/>
        <w:ind w:firstLine="540"/>
        <w:jc w:val="both"/>
      </w:pPr>
      <w:r>
        <w:t xml:space="preserve">Утвердить </w:t>
      </w:r>
      <w:hyperlink w:anchor="P3100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по источникам финансирования согласно приложению 2 к настоящему Закону Санкт-Петербурга.</w:t>
      </w:r>
    </w:p>
    <w:p w:rsidR="00355E32" w:rsidRDefault="00355E32">
      <w:pPr>
        <w:pStyle w:val="ConsPlusNormal"/>
        <w:ind w:firstLine="540"/>
        <w:jc w:val="both"/>
      </w:pPr>
    </w:p>
    <w:p w:rsidR="00355E32" w:rsidRDefault="00355E32">
      <w:pPr>
        <w:pStyle w:val="ConsPlusNormal"/>
        <w:ind w:firstLine="540"/>
        <w:jc w:val="both"/>
        <w:outlineLvl w:val="1"/>
      </w:pPr>
      <w:r>
        <w:t>Статья 3</w:t>
      </w:r>
    </w:p>
    <w:p w:rsidR="00355E32" w:rsidRDefault="00355E32">
      <w:pPr>
        <w:pStyle w:val="ConsPlusNormal"/>
        <w:ind w:firstLine="540"/>
        <w:jc w:val="both"/>
      </w:pPr>
    </w:p>
    <w:p w:rsidR="00355E32" w:rsidRDefault="00355E32">
      <w:pPr>
        <w:pStyle w:val="ConsPlusNormal"/>
        <w:ind w:firstLine="540"/>
        <w:jc w:val="both"/>
      </w:pPr>
      <w:r>
        <w:t>Настоящий Закон Санкт-Петербурга вступает в силу на следующий день после дня его официального опубликования.</w:t>
      </w:r>
    </w:p>
    <w:p w:rsidR="00355E32" w:rsidRDefault="00355E32">
      <w:pPr>
        <w:pStyle w:val="ConsPlusNormal"/>
        <w:ind w:firstLine="540"/>
        <w:jc w:val="both"/>
      </w:pPr>
    </w:p>
    <w:p w:rsidR="00355E32" w:rsidRDefault="00355E32">
      <w:pPr>
        <w:pStyle w:val="ConsPlusNormal"/>
        <w:jc w:val="right"/>
      </w:pPr>
      <w:r>
        <w:t>Губернатор Санкт-Петербурга</w:t>
      </w:r>
    </w:p>
    <w:p w:rsidR="00355E32" w:rsidRDefault="00355E32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355E32" w:rsidRDefault="00355E32">
      <w:pPr>
        <w:pStyle w:val="ConsPlusNormal"/>
      </w:pPr>
      <w:r>
        <w:t>Санкт-Петербург</w:t>
      </w:r>
    </w:p>
    <w:p w:rsidR="00355E32" w:rsidRDefault="00355E32">
      <w:pPr>
        <w:pStyle w:val="ConsPlusNormal"/>
        <w:spacing w:before="220"/>
      </w:pPr>
      <w:r>
        <w:t>23 декабря 2016 года</w:t>
      </w:r>
    </w:p>
    <w:p w:rsidR="00355E32" w:rsidRDefault="00355E32">
      <w:pPr>
        <w:pStyle w:val="ConsPlusNormal"/>
        <w:spacing w:before="220"/>
      </w:pPr>
      <w:r>
        <w:t>N 718-123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right"/>
        <w:outlineLvl w:val="0"/>
      </w:pPr>
      <w:r>
        <w:t>ПРИЛОЖЕНИЕ 1</w:t>
      </w:r>
    </w:p>
    <w:p w:rsidR="00355E32" w:rsidRDefault="00355E32">
      <w:pPr>
        <w:pStyle w:val="ConsPlusNormal"/>
        <w:jc w:val="right"/>
      </w:pPr>
      <w:r>
        <w:t>к Закону Санкт-Петербурга</w:t>
      </w:r>
    </w:p>
    <w:p w:rsidR="00355E32" w:rsidRDefault="00355E32">
      <w:pPr>
        <w:pStyle w:val="ConsPlusNormal"/>
        <w:jc w:val="right"/>
      </w:pPr>
      <w:r>
        <w:t>"О Территориальной программе</w:t>
      </w:r>
    </w:p>
    <w:p w:rsidR="00355E32" w:rsidRDefault="00355E32">
      <w:pPr>
        <w:pStyle w:val="ConsPlusNormal"/>
        <w:jc w:val="right"/>
      </w:pPr>
      <w:r>
        <w:t>государственных гарантий</w:t>
      </w:r>
    </w:p>
    <w:p w:rsidR="00355E32" w:rsidRDefault="00355E32">
      <w:pPr>
        <w:pStyle w:val="ConsPlusNormal"/>
        <w:jc w:val="right"/>
      </w:pPr>
      <w:r>
        <w:t>бесплатного оказания гражданам</w:t>
      </w:r>
    </w:p>
    <w:p w:rsidR="00355E32" w:rsidRDefault="00355E32">
      <w:pPr>
        <w:pStyle w:val="ConsPlusNormal"/>
        <w:jc w:val="right"/>
      </w:pPr>
      <w:r>
        <w:t>медицинской помощи</w:t>
      </w:r>
    </w:p>
    <w:p w:rsidR="00355E32" w:rsidRDefault="00355E32">
      <w:pPr>
        <w:pStyle w:val="ConsPlusNormal"/>
        <w:jc w:val="right"/>
      </w:pPr>
      <w:r>
        <w:t>в Санкт-Петербурге</w:t>
      </w:r>
    </w:p>
    <w:p w:rsidR="00355E32" w:rsidRDefault="00355E32">
      <w:pPr>
        <w:pStyle w:val="ConsPlusNormal"/>
        <w:jc w:val="right"/>
      </w:pPr>
      <w:r>
        <w:t xml:space="preserve">на 2017 год и </w:t>
      </w:r>
      <w:proofErr w:type="gramStart"/>
      <w:r>
        <w:t>на</w:t>
      </w:r>
      <w:proofErr w:type="gramEnd"/>
      <w:r>
        <w:t xml:space="preserve"> плановый</w:t>
      </w:r>
    </w:p>
    <w:p w:rsidR="00355E32" w:rsidRDefault="00355E32">
      <w:pPr>
        <w:pStyle w:val="ConsPlusNormal"/>
        <w:jc w:val="right"/>
      </w:pPr>
      <w:r>
        <w:t>период 2018 и 2019 годов"</w:t>
      </w:r>
    </w:p>
    <w:p w:rsidR="00355E32" w:rsidRDefault="00355E32">
      <w:pPr>
        <w:pStyle w:val="ConsPlusNormal"/>
        <w:jc w:val="right"/>
      </w:pPr>
      <w:r>
        <w:t>от 14.12.2016 N 718-123</w:t>
      </w:r>
    </w:p>
    <w:p w:rsidR="00355E32" w:rsidRDefault="00355E32">
      <w:pPr>
        <w:pStyle w:val="ConsPlusNormal"/>
      </w:pPr>
    </w:p>
    <w:p w:rsidR="00355E32" w:rsidRDefault="00355E32">
      <w:pPr>
        <w:pStyle w:val="ConsPlusTitle"/>
        <w:jc w:val="center"/>
      </w:pPr>
      <w:bookmarkStart w:id="1" w:name="P47"/>
      <w:bookmarkEnd w:id="1"/>
      <w:r>
        <w:lastRenderedPageBreak/>
        <w:t>ТЕРРИТОРИАЛЬНАЯ ПРОГРАММА</w:t>
      </w:r>
    </w:p>
    <w:p w:rsidR="00355E32" w:rsidRDefault="00355E32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355E32" w:rsidRDefault="00355E32">
      <w:pPr>
        <w:pStyle w:val="ConsPlusTitle"/>
        <w:jc w:val="center"/>
      </w:pPr>
      <w:r>
        <w:t>МЕДИЦИНСКОЙ ПОМОЩИ В САНКТ-ПЕТЕРБУРГЕ НА 2017 ГОД</w:t>
      </w:r>
    </w:p>
    <w:p w:rsidR="00355E32" w:rsidRDefault="00355E32">
      <w:pPr>
        <w:pStyle w:val="ConsPlusTitle"/>
        <w:jc w:val="center"/>
      </w:pPr>
      <w:r>
        <w:t>И НА ПЛАНОВЫЙ ПЕРИОД 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center"/>
        <w:outlineLvl w:val="1"/>
      </w:pPr>
      <w:r>
        <w:t>1. Общие положения</w:t>
      </w:r>
    </w:p>
    <w:p w:rsidR="00355E32" w:rsidRDefault="00355E32">
      <w:pPr>
        <w:pStyle w:val="ConsPlusNormal"/>
        <w:ind w:firstLine="540"/>
        <w:jc w:val="both"/>
      </w:pPr>
    </w:p>
    <w:p w:rsidR="00355E32" w:rsidRDefault="00355E32">
      <w:pPr>
        <w:pStyle w:val="ConsPlusNormal"/>
        <w:ind w:firstLine="540"/>
        <w:jc w:val="both"/>
      </w:pPr>
      <w:proofErr w:type="gramStart"/>
      <w:r>
        <w:t xml:space="preserve">Территориальная программа государственных гарантий бесплатного оказания гражданам медицинской помощи в Санкт-Петербурге на 2017 год и на плановый период 2018 и 2019 годов (далее - Территориальная программа) разработана в соответствии со </w:t>
      </w:r>
      <w:hyperlink r:id="rId5" w:history="1">
        <w:r>
          <w:rPr>
            <w:color w:val="0000FF"/>
          </w:rPr>
          <w:t>статьями 16</w:t>
        </w:r>
      </w:hyperlink>
      <w:r>
        <w:t xml:space="preserve"> и </w:t>
      </w:r>
      <w:hyperlink r:id="rId6" w:history="1">
        <w:r>
          <w:rPr>
            <w:color w:val="0000FF"/>
          </w:rPr>
          <w:t>81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7" w:history="1">
        <w:r>
          <w:rPr>
            <w:color w:val="0000FF"/>
          </w:rPr>
          <w:t>статьей 36</w:t>
        </w:r>
      </w:hyperlink>
      <w:r>
        <w:t xml:space="preserve"> Федерального закона "Об обязательном медицинском страховании в Российской Федерации" в целях обеспечения бесплатного оказания медицинской</w:t>
      </w:r>
      <w:proofErr w:type="gramEnd"/>
      <w:r>
        <w:t xml:space="preserve"> помощи в Санкт-Петербурге гражданам, имеющим право на бесплатное получение </w:t>
      </w:r>
      <w:proofErr w:type="gramStart"/>
      <w:r>
        <w:t>медицинской</w:t>
      </w:r>
      <w:proofErr w:type="gramEnd"/>
      <w:r>
        <w:t xml:space="preserve"> помощи в соответствии с федеральным законодательством.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Территориальная программа сформирована с учетом порядков оказания медицинской помощи и на основе стандартов медицинской помощи.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>Территориальная программа включает: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территориальную программу обязательного медицинского страхования (далее - Территориальная программа ОМС), в том числе способы оплаты медицинской помощи в рамках Территориальной программы ОМС;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перечень видов </w:t>
      </w:r>
      <w:proofErr w:type="gramStart"/>
      <w:r>
        <w:t>медицинской</w:t>
      </w:r>
      <w:proofErr w:type="gramEnd"/>
      <w:r>
        <w:t xml:space="preserve"> помощи и мероприятий, финансируемых за счет средств бюджета Санкт-Петербурга;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порядок и условия предоставления </w:t>
      </w:r>
      <w:proofErr w:type="gramStart"/>
      <w:r>
        <w:t>медицинской</w:t>
      </w:r>
      <w:proofErr w:type="gramEnd"/>
      <w:r>
        <w:t xml:space="preserve"> помощи, в том числе: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врачей-специалистов;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</w:t>
      </w:r>
      <w:proofErr w:type="gramEnd"/>
      <w:r>
        <w:t xml:space="preserve"> питания, в том числе специализированных продуктов лечебного питания, по желанию пациента;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 xml:space="preserve">условия пребывания в медицинских организациях при оказании медицинской помощи в </w:t>
      </w:r>
      <w:r>
        <w:lastRenderedPageBreak/>
        <w:t>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условия размещения пациентов в палатах при оказании </w:t>
      </w:r>
      <w:proofErr w:type="gramStart"/>
      <w:r>
        <w:t>медицинской</w:t>
      </w:r>
      <w:proofErr w:type="gramEnd"/>
      <w:r>
        <w:t xml:space="preserve"> помощи в стационарных условиях;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условия и сроки диспансеризации для отдельных категорий населения;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требования к системе защиты прав граждан при получении медицинской помощи в рамках Территориальной программы;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перечень мероприятий по профилактике заболеваний и формированию здорового образа жизни;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порядок и размеры возмещения расходов, связанных с оказанием гражданам медицинской помощи в экстренной форме;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>целевые значения критериев доступности и качества медицинской помощи;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нормативы объема </w:t>
      </w:r>
      <w:proofErr w:type="gramStart"/>
      <w:r>
        <w:t>медицинской</w:t>
      </w:r>
      <w:proofErr w:type="gramEnd"/>
      <w:r>
        <w:t xml:space="preserve"> помощи;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нормативы финансовых затрат на единицу объема </w:t>
      </w:r>
      <w:proofErr w:type="gramStart"/>
      <w:r>
        <w:t>медицинской</w:t>
      </w:r>
      <w:proofErr w:type="gramEnd"/>
      <w:r>
        <w:t xml:space="preserve"> помощи;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spellStart"/>
      <w:r>
        <w:t>подушевые</w:t>
      </w:r>
      <w:proofErr w:type="spellEnd"/>
      <w:r>
        <w:t xml:space="preserve"> нормативы финансирования;</w:t>
      </w:r>
    </w:p>
    <w:p w:rsidR="00355E32" w:rsidRDefault="007A2267">
      <w:pPr>
        <w:pStyle w:val="ConsPlusNormal"/>
        <w:spacing w:before="220"/>
        <w:ind w:firstLine="540"/>
        <w:jc w:val="both"/>
      </w:pPr>
      <w:hyperlink w:anchor="P615" w:history="1">
        <w:r w:rsidR="00355E32">
          <w:rPr>
            <w:color w:val="0000FF"/>
          </w:rPr>
          <w:t>перечень</w:t>
        </w:r>
      </w:hyperlink>
      <w:r w:rsidR="00355E32">
        <w:t xml:space="preserve"> медицинских организаций, участвующих в реализации Территориальной программы (приложение 1 к Территориальной программе);</w:t>
      </w:r>
    </w:p>
    <w:p w:rsidR="00355E32" w:rsidRDefault="007A2267">
      <w:pPr>
        <w:pStyle w:val="ConsPlusNormal"/>
        <w:spacing w:before="220"/>
        <w:ind w:firstLine="540"/>
        <w:jc w:val="both"/>
      </w:pPr>
      <w:hyperlink w:anchor="P2015" w:history="1">
        <w:proofErr w:type="gramStart"/>
        <w:r w:rsidR="00355E32">
          <w:rPr>
            <w:color w:val="0000FF"/>
          </w:rPr>
          <w:t>перечень</w:t>
        </w:r>
      </w:hyperlink>
      <w:r w:rsidR="00355E32"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2 к Территориальной программе).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>Финансирование Территориальной программы осуществляется за счет средств бюджета Санкт-Петербурга и средств бюджета Территориального фонда обязательного медицинского страхования Санкт-Петербурга (далее - Территориальный фонд ОМС).</w:t>
      </w:r>
    </w:p>
    <w:p w:rsidR="00355E32" w:rsidRDefault="00355E32">
      <w:pPr>
        <w:pStyle w:val="ConsPlusNormal"/>
        <w:ind w:firstLine="540"/>
        <w:jc w:val="both"/>
      </w:pPr>
    </w:p>
    <w:p w:rsidR="00355E32" w:rsidRDefault="00355E32">
      <w:pPr>
        <w:pStyle w:val="ConsPlusNormal"/>
        <w:jc w:val="center"/>
        <w:outlineLvl w:val="1"/>
      </w:pPr>
      <w:bookmarkStart w:id="2" w:name="P80"/>
      <w:bookmarkEnd w:id="2"/>
      <w:r>
        <w:t xml:space="preserve">2. Перечень заболеваний и состояний, оказание </w:t>
      </w:r>
      <w:proofErr w:type="gramStart"/>
      <w:r>
        <w:t>медицинской</w:t>
      </w:r>
      <w:proofErr w:type="gramEnd"/>
    </w:p>
    <w:p w:rsidR="00355E32" w:rsidRDefault="00355E32">
      <w:pPr>
        <w:pStyle w:val="ConsPlusNormal"/>
        <w:jc w:val="center"/>
      </w:pPr>
      <w:proofErr w:type="gramStart"/>
      <w:r>
        <w:t>помощи</w:t>
      </w:r>
      <w:proofErr w:type="gramEnd"/>
      <w:r>
        <w:t xml:space="preserve"> при которых осуществляется бесплатно, и категории</w:t>
      </w:r>
    </w:p>
    <w:p w:rsidR="00355E32" w:rsidRDefault="00355E32">
      <w:pPr>
        <w:pStyle w:val="ConsPlusNormal"/>
        <w:jc w:val="center"/>
      </w:pPr>
      <w:r>
        <w:t xml:space="preserve">граждан, оказание </w:t>
      </w:r>
      <w:proofErr w:type="gramStart"/>
      <w:r>
        <w:t>медицинской</w:t>
      </w:r>
      <w:proofErr w:type="gramEnd"/>
      <w:r>
        <w:t xml:space="preserve"> помощи которым осуществляется</w:t>
      </w:r>
    </w:p>
    <w:p w:rsidR="00355E32" w:rsidRDefault="00355E32">
      <w:pPr>
        <w:pStyle w:val="ConsPlusNormal"/>
        <w:jc w:val="center"/>
      </w:pPr>
      <w:r>
        <w:t>бесплатно</w:t>
      </w:r>
    </w:p>
    <w:p w:rsidR="00355E32" w:rsidRDefault="00355E32">
      <w:pPr>
        <w:pStyle w:val="ConsPlusNormal"/>
        <w:ind w:firstLine="540"/>
        <w:jc w:val="both"/>
      </w:pPr>
    </w:p>
    <w:p w:rsidR="00355E32" w:rsidRDefault="00355E32">
      <w:pPr>
        <w:pStyle w:val="ConsPlusNormal"/>
        <w:ind w:firstLine="540"/>
        <w:jc w:val="both"/>
      </w:pPr>
      <w:r>
        <w:t xml:space="preserve">Гражданин имеет право на бесплатное получение </w:t>
      </w:r>
      <w:proofErr w:type="gramStart"/>
      <w:r>
        <w:t>медицинской</w:t>
      </w:r>
      <w:proofErr w:type="gramEnd"/>
      <w:r>
        <w:t xml:space="preserve"> помощи при следующих заболеваниях и состояниях: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инфекционные и паразитарные болезни;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lastRenderedPageBreak/>
        <w:t>новообразования;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болезни эндокринной системы;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расстройства питания и нарушения обмена веществ;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болезни нервной системы;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болезни крови, кроветворных органов;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отдельные нарушения, вовлекающие иммунный механизм;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болезни глаза и его придаточного аппарата;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болезни уха и сосцевидного отростка;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болезни системы кровообращения;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болезни органов дыхания;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болезни органов пищеварения, в том числе болезни полости рта, слюнных желез и челюстей (в том числе зубопротезирование для отдельных категорий граждан в соответствии с законодательством Санкт-Петербурга, </w:t>
      </w:r>
      <w:proofErr w:type="spellStart"/>
      <w:r>
        <w:t>ортодонтическая</w:t>
      </w:r>
      <w:proofErr w:type="spellEnd"/>
      <w:r>
        <w:t xml:space="preserve"> помощь детям с применением съемной техники);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болезни мочеполовой системы;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болезни кожи и подкожной клетчатки;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болезни костно-мышечной системы и соединительной ткани;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врожденные аномалии (пороки развития);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деформации и хромосомные нарушения;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беременность, роды, послеродовой период и аборты;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отдельные состояния, возникающие у детей в перинатальный период;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>
        <w:t>на</w:t>
      </w:r>
      <w:proofErr w:type="gramEnd"/>
      <w:r>
        <w:t>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обеспечение лекарственными препаратами в соответствии с законодательством Российской Федерации и Санкт-Петербурга;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 обучения;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спортом, а также при поступлении в образовательные организации и в период обучения в них - несовершеннолетние;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lastRenderedPageBreak/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- беременные женщины;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неонатальный скрининг на пять наследственных и врожденных заболеваний - новорожденные дети;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жизни.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В рамках Территориальной программы за счет средств бюджета Санкт-Петербурга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</w:t>
      </w:r>
      <w:proofErr w:type="gramEnd"/>
      <w:r>
        <w:t xml:space="preserve"> </w:t>
      </w:r>
      <w:proofErr w:type="gramStart"/>
      <w:r>
        <w:t>для детей-сирот и детей, оставшихся без попечения родителей, а 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учреждения профессионального образования и призыве на военные сборы, заключении договора об обучении на военной кафедре при федеральной государственной образовательной</w:t>
      </w:r>
      <w:proofErr w:type="gramEnd"/>
      <w:r>
        <w:t xml:space="preserve"> </w:t>
      </w:r>
      <w:proofErr w:type="gramStart"/>
      <w:r>
        <w:t>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center"/>
        <w:outlineLvl w:val="1"/>
      </w:pPr>
      <w:r>
        <w:t>3. Территориальная программа ОМС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ind w:firstLine="540"/>
        <w:jc w:val="both"/>
      </w:pPr>
      <w:proofErr w:type="gramStart"/>
      <w:r>
        <w:t>За счет средств бюджета Территориального фонда ОМС в рамках Территориальной программы ОМС 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являющаяся частью специализированной медицинской помощи,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</w:t>
      </w:r>
      <w:proofErr w:type="gramEnd"/>
      <w:r>
        <w:t xml:space="preserve"> </w:t>
      </w:r>
      <w:proofErr w:type="gramStart"/>
      <w:r>
        <w:t xml:space="preserve">заболеваниях и состояниях, указанных в </w:t>
      </w:r>
      <w:hyperlink w:anchor="P80" w:history="1">
        <w:r>
          <w:rPr>
            <w:color w:val="0000FF"/>
          </w:rPr>
          <w:t>разделе 2</w:t>
        </w:r>
      </w:hyperlink>
      <w: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поведения.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 xml:space="preserve">В рамках Территориальной программы ОМС осуществляется финансовое обеспечение мероприятий по диспансеризации и профилактических медицинских осмотров отдельных категорий граждан, указанных в </w:t>
      </w:r>
      <w:hyperlink w:anchor="P80" w:history="1">
        <w:r>
          <w:rPr>
            <w:color w:val="0000FF"/>
          </w:rPr>
          <w:t>разделе 2</w:t>
        </w:r>
      </w:hyperlink>
      <w:r>
        <w:t xml:space="preserve"> Территориальной программы, медицинской реабилитации, осуществляемой в медицинских организациях, </w:t>
      </w:r>
      <w:proofErr w:type="spellStart"/>
      <w:r>
        <w:t>аудиологическому</w:t>
      </w:r>
      <w:proofErr w:type="spellEnd"/>
      <w:r>
        <w:t xml:space="preserve"> скринингу новорожденных детей и детей первого года жизни,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В 2017 году средства межбюджетного трансферта, предоставляемого из бюджета Санкт-Петербурга бюджету Территориального фонда ОМС на финансовое обеспечение </w:t>
      </w:r>
      <w:r>
        <w:lastRenderedPageBreak/>
        <w:t xml:space="preserve">Территориальной программы ОМС в части базовой программы обязательного медицинского страхования, направляются </w:t>
      </w:r>
      <w:proofErr w:type="gramStart"/>
      <w:r>
        <w:t>на</w:t>
      </w:r>
      <w:proofErr w:type="gramEnd"/>
      <w:r>
        <w:t>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дополнительное финансовое обеспечение расходов, включенных в структуру тарифа на оплату медицинской помощи, установленную Территориальной программой ОМС;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дополнительные объемы медицинской помощи, оказываемой в рамках Территориальной программы ОМС по профилю "Медицинская реабилитация" в стационарных условиях.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 xml:space="preserve">В 2017 году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утверждаемой постановлением Правительства Российской Федерации, осуществляется финансовое обеспечение оказания высокотехнологичной медицинской помощи, не включенной в базовую программу обязательного медицинского страхования, по </w:t>
      </w:r>
      <w:hyperlink w:anchor="P2766" w:history="1">
        <w:r>
          <w:rPr>
            <w:color w:val="0000FF"/>
          </w:rPr>
          <w:t>видам</w:t>
        </w:r>
      </w:hyperlink>
      <w:r>
        <w:t xml:space="preserve"> в соответствии с приложением 3</w:t>
      </w:r>
      <w:proofErr w:type="gramEnd"/>
      <w:r>
        <w:t xml:space="preserve"> к Территориальной программе в государственных учреждениях здравоохранения Санкт-Петербурга, указанных в </w:t>
      </w:r>
      <w:hyperlink w:anchor="P3041" w:history="1">
        <w:r>
          <w:rPr>
            <w:color w:val="0000FF"/>
          </w:rPr>
          <w:t>приложении 4</w:t>
        </w:r>
      </w:hyperlink>
      <w:r>
        <w:t xml:space="preserve"> к Территориальной программе.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При оплате высокотехнологичной медицинской помощи по </w:t>
      </w:r>
      <w:hyperlink w:anchor="P2766" w:history="1">
        <w:r>
          <w:rPr>
            <w:color w:val="0000FF"/>
          </w:rPr>
          <w:t>видам</w:t>
        </w:r>
      </w:hyperlink>
      <w:r>
        <w:t xml:space="preserve">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стационара, применяемые при реализации Территориальной программы ОМС.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 xml:space="preserve">Структура тарифа на оплату медицинской помощи в рамках Территориальной программы ОМС, в том числе высокотехнологичной медицинской помощи по </w:t>
      </w:r>
      <w:hyperlink w:anchor="P2766" w:history="1">
        <w:r>
          <w:rPr>
            <w:color w:val="0000FF"/>
          </w:rPr>
          <w:t>видам</w:t>
        </w:r>
      </w:hyperlink>
      <w:r>
        <w:t xml:space="preserve"> в соответствии с приложением N 3 к Территориальной программе,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</w:t>
      </w:r>
      <w:proofErr w:type="gramEnd"/>
      <w:r>
        <w:t xml:space="preserve"> </w:t>
      </w:r>
      <w:proofErr w:type="gramStart"/>
      <w:r>
        <w:t>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 (за исключением бригад скорой и неотложной медицинской помощи), коммунальных услуг, работ и услуг по содержанию имущества (за исключением расходов на капитальный ремонт), расходы на арендную</w:t>
      </w:r>
      <w:proofErr w:type="gramEnd"/>
      <w:r>
        <w:t xml:space="preserve">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 руб. за единицу.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Структура тарифа на оплату медицинской помощи в дневном стационаре включает в себя расходы на питание в следующих случаях: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>в дневном стационаре, организованном в медицинской организации, круглосуточно оказывающей медицинскую помощь в стационарной форме детям и беременным женщинам, - при наличии медицинских показаний;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при оказании в дневном стационаре </w:t>
      </w:r>
      <w:proofErr w:type="gramStart"/>
      <w:r>
        <w:t>медицинской</w:t>
      </w:r>
      <w:proofErr w:type="gramEnd"/>
      <w:r>
        <w:t xml:space="preserve"> помощи пациентам с сахарным диабетом, с онкологическими заболеваниями - при наличии медицинских показаний.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Формирование тарифов на оплату медицинской помощи, предоставляемой в рамках Территориальной программы ОМС, осуществляется уполномоченным исполнительным органом государственной власти Санкт-Петербурга (далее - уполномоченный орган).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Уполномоченный орган дает разъяснения по порядку применения указанных тарифов.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Тарифы на оплату медицинской помощи, предоставляемой в рамках Территориальной программы ОМС, и порядок их применения устанавливаются тарифным соглашением между уполномоченным органом, Территориальным фондом ОМС,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8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</w:t>
      </w:r>
      <w:proofErr w:type="gramEnd"/>
      <w:r>
        <w:t xml:space="preserve"> по разработке территориальной программы обязательного медицинского страхования в Санкт-Петербурге (далее - Генеральное тарифное соглашение), и формируются в соответствии с принятыми в Территориальной программе ОМС способами оплаты медицинской помощи.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Санкт-Петербурге, которая осуществляет свою деятельность в соответствии с положением, являющимся приложением к Правилам обязательного медицинского страхования, утвержденным уполномоченным Правительством Российской Федерации федеральным органом исполнительной власти.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>Требования к структуре и содержанию Генерального тарифного соглашения устанавливаются Федеральным фондом обязательного медицинского страхования.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медицинским работникам фельдшерско-акушерских пунктов (заведующим фельдшерско-акушерскими пунктами, фельдшерам, акушеркам,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врачам,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организации;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>специалистам с высшим и средним медицинским образованием за оказанную медицинскую помощь в амбулаторных условиях.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При реализации Территориальной программы ОМС применяются следующие способы оплаты медицинской помощи: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</w:t>
      </w:r>
      <w:r>
        <w:lastRenderedPageBreak/>
        <w:t>организациях, не имеющих прикрепившихся лиц);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стационарных условиях: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по </w:t>
      </w:r>
      <w:proofErr w:type="spellStart"/>
      <w:r>
        <w:t>подушевому</w:t>
      </w:r>
      <w:proofErr w:type="spellEnd"/>
      <w:r>
        <w:t xml:space="preserve"> нормативу финансирования в сочетании с оплатой за вызов скорой медицинской помощи.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center"/>
        <w:outlineLvl w:val="1"/>
      </w:pPr>
      <w:r>
        <w:t xml:space="preserve">4. Перечень видов </w:t>
      </w:r>
      <w:proofErr w:type="gramStart"/>
      <w:r>
        <w:t>медицинской</w:t>
      </w:r>
      <w:proofErr w:type="gramEnd"/>
      <w:r>
        <w:t xml:space="preserve"> помощи и мероприятий,</w:t>
      </w:r>
    </w:p>
    <w:p w:rsidR="00355E32" w:rsidRDefault="00355E32">
      <w:pPr>
        <w:pStyle w:val="ConsPlusNormal"/>
        <w:jc w:val="center"/>
      </w:pPr>
      <w:r>
        <w:t>финансируемых за счет средств бюджета Санкт-Петербурга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ind w:firstLine="540"/>
        <w:jc w:val="both"/>
      </w:pPr>
      <w:r>
        <w:t>За счет средств бюджета Санкт-Петербурга в 2017 году гражданам бесплатно предоставляются: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скорая медицинская помощь при психических расстройствах и расстройствах поведения, а также не застрахованным по обязательному медицинскому страхованию лицам при заболеваниях, несчастных случаях, травмах, отравлениях и других состояниях, требующих срочного медицинского вмешательства, санитарно-авиационная эвакуация;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транспортные услуги при оказании скорой медицинской помощи в рамках Территориальной программы ОМС;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первичная специализированная медико-санитарная помощь и специализированная медицинская помощь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t>связанные</w:t>
      </w:r>
      <w:proofErr w:type="gramEnd"/>
      <w:r>
        <w:t xml:space="preserve"> в том числе с употреблением </w:t>
      </w:r>
      <w:proofErr w:type="spellStart"/>
      <w:r>
        <w:t>психоактивных</w:t>
      </w:r>
      <w:proofErr w:type="spellEnd"/>
      <w: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</w:t>
      </w:r>
      <w:r>
        <w:lastRenderedPageBreak/>
        <w:t>психотропных веществ);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и специализированная медицинская помощь при заразных заболеваниях кожи (чесотке, микроспории), заболеваниях, вызванных особо опасными инфекциями;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паллиативная медицинская помощь, оказываемая амбулаторно, в том числе выездными патронажными службами, и стационарно, в том числе в хосписах и на койках сестринского ухода;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высокотехнологичная медицинская помощь, оказываемая в медицинских организациях, перечень которых утверждается уполномоченным органом в соответствии с определенным постановлением Правительства Санкт-Петербурга порядком, по перечню видов высокотехнологичной медицинской помощи, не включенных в базовую программу обязательного медицинского страхования, за исключением отдельных видов, включенных в Территориальную программу ОМС;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 медицинская помощь, не включенная в базовую программу обязательного медицинского страхования, возможность оказания которой отсутствует в государственных учреждениях здравоохранения Санкт-Петербурга, в соответствии с перечнем видов медицинской помощи, определенным уполномоченным органом.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За счет средств бюджета Санкт-Петербурга осуществляются: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профилактика, диспансерное наблюдение, предварительные, периодические (в том числе углубленные), профилактические медицинские осмотры и врачебно-педагогические наблюдения за лицами, занимающимися физической культурой и спортом, медицинская реабилитация спортсменов при травмах, заболеваниях, после интенсивных физических нагрузок врачебно-физкультурными диспансерами и отделениями;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spellStart"/>
      <w:r>
        <w:t>пренатальная</w:t>
      </w:r>
      <w:proofErr w:type="spellEnd"/>
      <w:r>
        <w:t xml:space="preserve">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медицинская помощь несовершеннолетним в период обучения и воспитания в государственных образовательных учреждениях Санкт-Петербурга в отделениях организации медицинской помощи несовершеннолетним в образовательных учреждениях медицинских организаций;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обеспечение лекарственными препаратами, медицинскими изделиями, специализированными продуктами лечебного питания, кислородными концентраторами, изготовление и ремонт зубных протезов, </w:t>
      </w:r>
      <w:proofErr w:type="spellStart"/>
      <w:r>
        <w:t>слухопротезирование</w:t>
      </w:r>
      <w:proofErr w:type="spellEnd"/>
      <w:r>
        <w:t xml:space="preserve">, </w:t>
      </w:r>
      <w:proofErr w:type="spellStart"/>
      <w:r>
        <w:t>глазопротезирование</w:t>
      </w:r>
      <w:proofErr w:type="spellEnd"/>
      <w:r>
        <w:t xml:space="preserve"> для отдельных категорий граждан в соответствии с законодательством Санкт-Петербурга;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приобретение вакцины для профилактических прививок населения в соответствии с календарем профилактических прививок по эпидемическим показаниям, против вируса папилломы человека, для иммунизации детей первого года жизни по медицинским показаниям бесклеточными вакцинами;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проведение профилактических флюорографических обследований в целях раннего выявления заболевания туберкулезом;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обеспечение граждан лекарственными препаратами, зарегистрированными в установленном порядке на территории Российской Федерации, для лечения заболеваний, </w:t>
      </w:r>
      <w:r>
        <w:lastRenderedPageBreak/>
        <w:t xml:space="preserve">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гражданина или его инвалидности;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с учетом лекарственных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медицинская помощь и иные государственные услуги (работы) в центрах охраны здоровья семьи и репродукции (за исключением медицинской помощи, предоставляемой в рамках Территориальной программы ОМС);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долечивание работающих граждан Российской Федерации, местом жительства которых является Санкт-Петербург, в условиях санатория непосредственно после стационарного лечения;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приобретение медицинскими организациями, находящимися в собственности Санкт-Петербурга, определенных лекарственных и иммунобиологических препаратов в порядке и по перечню, установленному уполномоченным органом;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обеспечение медицинской деятельности, связанной с донорством органов человека в целях трансплантации (пересадки) в государственных учреждениях здравоохранения Санкт-Петербурга;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обеспечение медицинских организаций, участвующих в реализации Территориальной программы, донорской кровью и ее компонентами;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медицинское освидетельствование лица на наличие или отсутствие у него заболевания, препятствующего принятию в народную дружину;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медицинская помощь не застрахованным по обязательному медицинскому страхованию лицам при заболеваниях и состояниях, включенных в Территориальную программу ОМС: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в экстренной форме при внезапных острых заболеваниях, состояниях, обострении хронических заболеваний, представляющих угрозу жизни пациента;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в неотложной форме - гражданам Российской Федерации, не застрахованным по обязательному медицинскому страхованию;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в неотложной и плановой форме - иностранным гражданам в случае, если это предусмотрено международным договором Российской Федерации.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За счет средств бюджета Санкт-Петербурга финансируется оказание </w:t>
      </w:r>
      <w:proofErr w:type="gramStart"/>
      <w:r>
        <w:t>медицинской</w:t>
      </w:r>
      <w:proofErr w:type="gramEnd"/>
      <w:r>
        <w:t xml:space="preserve"> помощи и иных государственных услуг (работ) следующими государственными учреждениями Санкт-Петербурга (структурными подразделениями государственных учреждений Санкт-Петербурга):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центрами охраны репродуктивного здоровья подростков;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центрами органного и тканевого донорства;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центрами медицинской профилактики;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центрами и отделениями профессиональной патологии;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lastRenderedPageBreak/>
        <w:t>туберкулезными санаториями, детскими санаториями, а также санаториями для детей с родителями;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бюро и отделениями судебно-медицинской и судебно-психиатрической экспертизы;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патолого-анатомическим</w:t>
      </w:r>
      <w:proofErr w:type="gramEnd"/>
      <w:r>
        <w:t xml:space="preserve"> бюро;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медицинскими информационно-аналитическими центрами;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станциями и отделениями переливания крови;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амбулаториями;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домами ребенка, включая </w:t>
      </w:r>
      <w:proofErr w:type="gramStart"/>
      <w:r>
        <w:t>специализированные</w:t>
      </w:r>
      <w:proofErr w:type="gramEnd"/>
      <w:r>
        <w:t>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гериатрическими лечебно-профилактическими учреждениями и гериатрическими центрами, отделениями и кабинетами;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отделениями </w:t>
      </w:r>
      <w:proofErr w:type="spellStart"/>
      <w:r>
        <w:t>соматопсихиатрии</w:t>
      </w:r>
      <w:proofErr w:type="spellEnd"/>
      <w:r>
        <w:t xml:space="preserve"> и </w:t>
      </w:r>
      <w:proofErr w:type="spellStart"/>
      <w:r>
        <w:t>психосоматики</w:t>
      </w:r>
      <w:proofErr w:type="spellEnd"/>
      <w:r>
        <w:t>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специализированными централизованными серологическими, бактериологическими, вирусологическими, цитологическими лабораториями;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лабораториями иммуногенетики и серологической диагностики;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медицинским центром мобилизационных резервов "Резерв";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дезинфекционной станцией.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center"/>
        <w:outlineLvl w:val="1"/>
      </w:pPr>
      <w:r>
        <w:t xml:space="preserve">5. Порядок и условия предоставления </w:t>
      </w:r>
      <w:proofErr w:type="gramStart"/>
      <w:r>
        <w:t>медицинской</w:t>
      </w:r>
      <w:proofErr w:type="gramEnd"/>
      <w:r>
        <w:t xml:space="preserve"> помощи,</w:t>
      </w:r>
    </w:p>
    <w:p w:rsidR="00355E32" w:rsidRDefault="00355E32">
      <w:pPr>
        <w:pStyle w:val="ConsPlusNormal"/>
        <w:jc w:val="center"/>
      </w:pPr>
      <w:r>
        <w:t xml:space="preserve">в том числе сроки ожидания </w:t>
      </w:r>
      <w:proofErr w:type="gramStart"/>
      <w:r>
        <w:t>медицинской</w:t>
      </w:r>
      <w:proofErr w:type="gramEnd"/>
      <w:r>
        <w:t xml:space="preserve"> помощи,</w:t>
      </w:r>
    </w:p>
    <w:p w:rsidR="00355E32" w:rsidRDefault="00355E32">
      <w:pPr>
        <w:pStyle w:val="ConsPlusNormal"/>
        <w:jc w:val="center"/>
      </w:pPr>
      <w:proofErr w:type="gramStart"/>
      <w:r>
        <w:t>оказываемой</w:t>
      </w:r>
      <w:proofErr w:type="gramEnd"/>
      <w:r>
        <w:t xml:space="preserve"> в плановом порядке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В случае обращения гражданина при возникновении внезапных острых заболеваний, </w:t>
      </w:r>
      <w:r>
        <w:lastRenderedPageBreak/>
        <w:t>состояний, обострении хронических заболеваний без явных признаков угрозы жизни пациента скорая и первичная медико-санитарная помощь оказывается в день обращения по месту его обращения.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Для получения первичной медико-санитарной помощи в плановой форме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(учебы, работы) гражданина. При прикреплении гражданина по месту учебы или работы его обеспечение первичной медико-санитарной помощью на дому осуществляет медицинская организация, обеспечивающая оказание первичной медико-санитарной помощи на территории его проживания.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Выбор медицинской организации (за исключением случаев оказания скорой медицинской помощи) гражданами, проживающими за пределами Санкт-Петербурга, осуществляется в порядке, устанавливаемом уполномоченным федеральным органом исполнительной власти.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Оказание первичной специализированной медико-санитарной помощи в плановой форме осуществляется: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в случае самостоятельного обращения гражданина к врачу-специалисту с учетом порядков оказания </w:t>
      </w:r>
      <w:proofErr w:type="gramStart"/>
      <w:r>
        <w:t>медицинской</w:t>
      </w:r>
      <w:proofErr w:type="gramEnd"/>
      <w:r>
        <w:t xml:space="preserve"> помощи. Информация о врачах-специалистах, к которым в соответствии с порядками оказания </w:t>
      </w:r>
      <w:proofErr w:type="gramStart"/>
      <w:r>
        <w:t>медицинской</w:t>
      </w:r>
      <w:proofErr w:type="gramEnd"/>
      <w:r>
        <w:t xml:space="preserve"> помощи гражданин имеет возможность обратиться самостоятельно, размещается на официальном сайте уполномоченного органа.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Объем, сроки, место и своевременность проведения диагностических и лечебных мероприятий определяются лечащим врачом. </w:t>
      </w:r>
      <w:proofErr w:type="gramStart"/>
      <w:r>
        <w:t>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>При направлении гражданина лечащим врачом в плановом порядке на консультацию, диагностическое исследование, лечение в дневном стационаре или госпитализацию в круглосуточный стационар медицинская организация, в которую направлен гражданин, должна фиксировать очередность в порядке, установленном уполномоченным органом.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</w:t>
      </w:r>
      <w:r>
        <w:lastRenderedPageBreak/>
        <w:t>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</w:t>
      </w:r>
      <w:proofErr w:type="gramStart"/>
      <w:r>
        <w:t>и(</w:t>
      </w:r>
      <w:proofErr w:type="gramEnd"/>
      <w:r>
        <w:t>или) изоляции, в том числе по эпидемическим показаниям.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Госпитализация гражданина осуществляется: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бригадами скорой </w:t>
      </w:r>
      <w:proofErr w:type="gramStart"/>
      <w:r>
        <w:t>медицинской</w:t>
      </w:r>
      <w:proofErr w:type="gramEnd"/>
      <w:r>
        <w:t xml:space="preserve"> помощи;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при самостоятельном обращении гражданина по экстренным медицинским показаниям.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Медицинские организации предоставляют гражданам, медицинским работникам, страховым медицинским организациям и Территориальному фонду ОМС информацию об оказании медицинской помощи соответствующего вида и профиля, изменении режима работы и порядка госпитализации в порядке, установленном уполномоченным органом.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организациях, в которых возможно оказание специализированной медицинской помощи, включенной в Территориальную программу ОМС, с учетом сроков ожидания указанного вида медицинской помощи, установленных в настоящем разделе.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Право на внеочередное оказание </w:t>
      </w:r>
      <w:proofErr w:type="gramStart"/>
      <w:r>
        <w:t>медицинской</w:t>
      </w:r>
      <w:proofErr w:type="gramEnd"/>
      <w:r>
        <w:t xml:space="preserve">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период, лицам, награжденным знаком "Жителю блокадного Ленинграда", лицам, работавшим</w:t>
      </w:r>
      <w:proofErr w:type="gramEnd"/>
      <w:r>
        <w:t xml:space="preserve"> </w:t>
      </w:r>
      <w:proofErr w:type="gramStart"/>
      <w:r>
        <w:t>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 xml:space="preserve">гражданам Российской Федерации, удостоенным званий Героя Советского Союза, Героя </w:t>
      </w:r>
      <w:r>
        <w:lastRenderedPageBreak/>
        <w:t>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</w:t>
      </w:r>
      <w:proofErr w:type="gramEnd"/>
      <w:r>
        <w:t xml:space="preserve">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инвалидам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</w:t>
      </w:r>
      <w:proofErr w:type="gramStart"/>
      <w: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>
        <w:t>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гражданам, в том числе военнослужащим и военнообязанным, призванным на военные сборы и принимавшим участие в 1988-1990 годах в работах по объекту "Укрытие"; </w:t>
      </w:r>
      <w:proofErr w:type="gramStart"/>
      <w:r>
        <w:t>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</w:t>
      </w:r>
      <w:proofErr w:type="gramEnd"/>
      <w:r>
        <w:t xml:space="preserve"> в результате чернобыльской катастрофы и являвшихся источником ионизирующих излучений;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lastRenderedPageBreak/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</w:t>
      </w:r>
      <w:proofErr w:type="gramEnd"/>
      <w:r>
        <w:t xml:space="preserve">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t>Теча</w:t>
      </w:r>
      <w:proofErr w:type="spellEnd"/>
      <w:r>
        <w:t xml:space="preserve"> в 1949-1956 годах;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</w:t>
      </w:r>
      <w:proofErr w:type="gramEnd"/>
      <w:r>
        <w:t xml:space="preserve">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t>Теча</w:t>
      </w:r>
      <w:proofErr w:type="spellEnd"/>
      <w:r>
        <w:t xml:space="preserve"> в 1957-1962 годах;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включая детей, в том числе детей, которые в момент эвакуации (переселения) находились в состоянии внутриутробного развития, а</w:t>
      </w:r>
      <w:proofErr w:type="gramEnd"/>
      <w:r>
        <w:t xml:space="preserve"> также военнослужащим, вольнонаемному составу войсковых частей и </w:t>
      </w:r>
      <w:proofErr w:type="spellStart"/>
      <w:r>
        <w:t>спецконтингенту</w:t>
      </w:r>
      <w:proofErr w:type="spellEnd"/>
      <w:r>
        <w:t>, эвакуированным в 1957 году из зоны радиоактивного загрязнения;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 xml:space="preserve"> (0,1 бэр) (дополнительно над уровнем естественного радиационного фона для данной местности);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 xml:space="preserve">, и получившим накопленную эффективную дозу облучения свыше 35 </w:t>
      </w:r>
      <w:proofErr w:type="spellStart"/>
      <w:r>
        <w:t>сЗв</w:t>
      </w:r>
      <w:proofErr w:type="spellEnd"/>
      <w:r>
        <w:t xml:space="preserve"> (бэр);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 xml:space="preserve">, и получившим накопленную эффективную дозу облучения свыше 7 </w:t>
      </w:r>
      <w:proofErr w:type="spellStart"/>
      <w:r>
        <w:t>сЗв</w:t>
      </w:r>
      <w:proofErr w:type="spellEnd"/>
      <w:r>
        <w:t xml:space="preserve"> (бэр), но не более 35 </w:t>
      </w:r>
      <w:proofErr w:type="spellStart"/>
      <w:r>
        <w:t>сЗв</w:t>
      </w:r>
      <w:proofErr w:type="spellEnd"/>
      <w:r>
        <w:t xml:space="preserve"> (бэр);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 xml:space="preserve"> (0,1 бэр) (дополнительно над уровнем естественного радиационного фона для данной местности);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lastRenderedPageBreak/>
        <w:t>лицам, награжденным нагрудным знаком "Почетный донор России".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Внеочередное оказание </w:t>
      </w:r>
      <w:proofErr w:type="gramStart"/>
      <w:r>
        <w:t>медицинской</w:t>
      </w:r>
      <w:proofErr w:type="gramEnd"/>
      <w:r>
        <w:t xml:space="preserve"> помощи указанным выше категориям граждан осуществляется в следующем порядке: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информационно-телекоммуникационной сети "Интернет", информационно-справочных сенсорных терминалов, центров записи граждан на прием к врачу по телефону.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Несовершеннолетним,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с </w:t>
      </w:r>
      <w:hyperlink w:anchor="P80" w:history="1">
        <w:r>
          <w:rPr>
            <w:color w:val="0000FF"/>
          </w:rPr>
          <w:t>разделом 2</w:t>
        </w:r>
      </w:hyperlink>
      <w:r>
        <w:t xml:space="preserve"> Территориальной программы. В случае выявления заболевания, требующего оказания специализированной, в том числе высокотехнологичной, медицинской помощи, ребенок направляется на госпитализацию в установленные Территориальной программой сроки.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При оказании в рамках Территориальной программы первичной медико-санитарной помощи в экстренной и неотложной форме, а также первичной медико-санитарной помощи в плановом порядке непосредственно в медицинской организации; медицинской помощи в условиях дневного стационара; специализированной, в том числе высокотехнологичной, медицинской помощи; скорой, в том числе скорой специализированной, медицинской помощи; </w:t>
      </w:r>
      <w:proofErr w:type="gramStart"/>
      <w:r>
        <w:t xml:space="preserve">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обращении лекарственных средств", препаратами крови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по медицинским показаниям.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Обеспечение граждан в рамках Территориальной программы лекарственными препаратами, не включенными в перечень жизненно необходимых и важнейших лекарственных препаратов или в соответствующий стандарт медицинской помощи, а также медицинскими изделиями и специализированными продуктами лечебного питания, не входящими в соответствующий стандарт медицинской помощи, осуществляется в случае наличия у пациента медицинских показаний (индивидуальной непереносимости, по жизненным показаниям) по решению врачебной комиссии медицинской организации.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>В целях обеспечения прав граждан на получение бесплатной медицинской помощи сроки ожидания составляют: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срок ожидания оказания первичной медико-санитарной помощи в неотложной форме составляет не более двух часов после обращения пациента в медицинскую организацию;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сроки приема врачами-терапевтами участковыми, врачами общей практики (семейными врачами), врачами-педиатрами не должны превышать 24 часов с момента обращения пациента в </w:t>
      </w:r>
      <w:r>
        <w:lastRenderedPageBreak/>
        <w:t>медицинскую организацию;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срок ожидания приема врачей-специалистов при оказании первичной специализированной медико-санитарной помощи в плановой форме - не более 14 календарных дней с момента обращения пациента в медицинскую организацию;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срок ожидания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- не более 14 календарных дней со дня назначения;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- не более 30 календарных дней со дня назначения, при подозрении на злокачественное новообразование - не более 14 календарных дней со дня назначения;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срок ожидания медицинской помощи в дневном стационаре - не более одного месяца с момента выдачи направления лечащим врачом, по профилю "медицинская реабилитация" - не более трех месяцев.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срок ожидания специализированной медицинской помощи, оказываемой в стационарных условиях в плановой форме, за исключением хирургического лечения катаракты, медицинской реабилитации, высокотехнологичной медицинской помощи, -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>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включенную в перечень медицинских организаций, участвующих в реализации Территориальной программы.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При оказании </w:t>
      </w:r>
      <w:proofErr w:type="gramStart"/>
      <w:r>
        <w:t>медицинской</w:t>
      </w:r>
      <w:proofErr w:type="gramEnd"/>
      <w:r>
        <w:t xml:space="preserve"> помощи в стационарных условиях пациенты размещаются в палатах на два и более мест. Размещение пациентов в одноместных палатах (боксах) осуществляется по медицинским </w:t>
      </w:r>
      <w:proofErr w:type="gramStart"/>
      <w:r>
        <w:t>и(</w:t>
      </w:r>
      <w:proofErr w:type="gramEnd"/>
      <w:r>
        <w:t>или) эпидемиологическим показаниям в соответствии с перечнем показаний, установленным уполномоченным федеральным органом исполнительной власти.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При совместном нахождении в стационарных условиях с ребенком до достижения им </w:t>
      </w:r>
      <w:r>
        <w:lastRenderedPageBreak/>
        <w:t>возраста четырех лет, а с ребенком старше указанного возраста - при наличии медицинских показаний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пациенту, находящемуся на лечении в стационарных условиях, осуществляется </w:t>
      </w:r>
      <w:proofErr w:type="spellStart"/>
      <w:r>
        <w:t>перегоспитализация</w:t>
      </w:r>
      <w:proofErr w:type="spellEnd"/>
      <w:r>
        <w:t xml:space="preserve"> пациента в медицинскую организацию, имеющую возможность оказать медицинскую помощь, предусмотренную порядками оказания медицинской помощи и стандартами медицинской помощи.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В случае отсутствия необходимости осуществления </w:t>
      </w:r>
      <w:proofErr w:type="spellStart"/>
      <w:r>
        <w:t>перегоспитализации</w:t>
      </w:r>
      <w:proofErr w:type="spellEnd"/>
      <w:r>
        <w:t xml:space="preserve">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исследований, предусмотренных порядками оказания медицинской помощи и стандартами медицинской помощи, возможность выполнения которых отсутствует в медицинской организации,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</w:t>
      </w:r>
      <w:proofErr w:type="gramStart"/>
      <w:r>
        <w:t>и(</w:t>
      </w:r>
      <w:proofErr w:type="gramEnd"/>
      <w:r>
        <w:t>или) врача-реаниматолога медицинской организации, несущего ответственность за состояние здоровья пациента. 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Условия и сроки диспансеризации для отдельных категорий населения, включая подростков и студентов, обучающихся по очной форме обучения на бюджетной основе,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Перечень медицинских организаций, участвующих в проведении диспансеризации, устанавливается уполномоченным органом.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lastRenderedPageBreak/>
        <w:t>Медицинская организация, оказывающая медицинскую помощь в рамках Территориальной программы, обязана создать условия для осуществления предусмотренных законодательством Российской Федерации и законодательством Санкт-Петербурга прав пациентов и их законных представителей.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В случае нарушения прав гражданина на медицинскую помощь, оказываемую в рамках Территориальной программы, гражданин (его законный представитель) имеет право обратиться: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к руководителю структурного подразделения медицинской организации, руководителю медицинской организации в установленные дни (часы) приема по личным вопросам;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в страховую медицинскую организацию, включая своего страхового представителя, очно или по телефону, указанному на бланке полиса обязательного медицинского страхования или на сайте страховой медицинской организации;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в уполномоченный орган, территориальный орган уполномоченного федерального органа исполнительной власти, Территориальный фонд ОМС, в том числе с использованием "горячей линии";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в общественные организации, включая Общественный совет по защите прав пациентов при уполномоченном органе, региональное отделение Общественного совета по защите прав пациентов при уполномоченном федеральном органе исполнительной власти, профессиональные некоммерческие медицинские и общественные организации по защите прав пациентов, в том числе с использованием "горячей линии".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center"/>
        <w:outlineLvl w:val="1"/>
      </w:pPr>
      <w:r>
        <w:t>6. Перечень мероприятий по профилактике заболеваний</w:t>
      </w:r>
    </w:p>
    <w:p w:rsidR="00355E32" w:rsidRDefault="00355E32">
      <w:pPr>
        <w:pStyle w:val="ConsPlusNormal"/>
        <w:jc w:val="center"/>
      </w:pPr>
      <w:r>
        <w:t>и формированию здорового образа жизни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ind w:firstLine="540"/>
        <w:jc w:val="both"/>
      </w:pPr>
      <w: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профилактические медицинские осмотры и диспансеризация 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 в соответствии с порядками, утверждаемыми Министерством здравоохранения Российской Федерации, в том числе работающих и неработающих граждан, обучающихся в образовательных организациях по очной форме обучения;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медицинские осмотры несовершеннолетних, в том числе профилактические медицинские осмотры, в связи с занятиями физической культурой и спортом, а также при поступлении в образовательные организации и в период обучения в них;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профилактика неинфекционных заболеваний, в том числе социально значимых (осуществляется врачами, оказывающими первичную медико-санитарную помощь, а также в центрах здоровья, отделениях (кабинетах) медицинской профилактики, школах пациентов по профилактике заболеваний (сахарного диабета, артериальной гипертензии, бронхиальной астмы, глаукомы и др.), кабинетах медицинской помощи при отказе от курения), путем раннего выявления заболеваний, информирования пациентов о факторах риска их развития, предупреждения и устранения отрицательного воздействия</w:t>
      </w:r>
      <w:proofErr w:type="gramEnd"/>
      <w:r>
        <w:t xml:space="preserve"> на здоровье факторов внутренней и внешней среды;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вакцинация населения в целях предотвращения инфекционных болезней в рамках </w:t>
      </w:r>
      <w:r>
        <w:lastRenderedPageBreak/>
        <w:t>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профилактика, диспансерное наблюдение, предварительные, периодические (в том числе углубленные), профилактические медицинские осмотры и врачебно-педагогические наблюдения за лицами, занимающимися физической культурой и спортом, медицинская реабилитация спортсменов при травмах, заболеваниях, после интенсивных физических нагрузок врачебно-физкультурными диспансерами и отделениями;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профилактические флюорографические обследования в целях раннего выявления заболевания туберкулезом;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диспансерное наблюдение женщин в период беременности и осуществление мер по предупреждению абортов;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дородовый и послеродовый патронаж, осуществляемый медицинскими работниками медицинских организаций;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медицинское консультирование несовершеннолетних при определении профессиональной пригодности.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center"/>
        <w:outlineLvl w:val="1"/>
      </w:pPr>
      <w:r>
        <w:t>7. Порядок и размеры возмещения расходов, связанных</w:t>
      </w:r>
    </w:p>
    <w:p w:rsidR="00355E32" w:rsidRDefault="00355E32">
      <w:pPr>
        <w:pStyle w:val="ConsPlusNormal"/>
        <w:jc w:val="center"/>
      </w:pPr>
      <w:proofErr w:type="gramStart"/>
      <w:r>
        <w:t>с оказанием гражданам медицинской помощи в экстренной форме</w:t>
      </w:r>
      <w:proofErr w:type="gramEnd"/>
    </w:p>
    <w:p w:rsidR="00355E32" w:rsidRDefault="00355E32">
      <w:pPr>
        <w:pStyle w:val="ConsPlusNormal"/>
      </w:pPr>
    </w:p>
    <w:p w:rsidR="00355E32" w:rsidRDefault="00355E32">
      <w:pPr>
        <w:pStyle w:val="ConsPlusNormal"/>
        <w:ind w:firstLine="540"/>
        <w:jc w:val="both"/>
      </w:pPr>
      <w:proofErr w:type="gramStart"/>
      <w:r>
        <w:t>Возмещение расходов, связанных с оказанием медицинскими организациями государственной и негосударственной формы собственности медицинской помощи в экстренной форме застрахованным лицам при заболеваниях и состояниях, включенных в Территориальную программу ОМС, осуществляется за счет средств бюджета Территориального фонда ОМС по тарифам на оплату медицинской помощи, установленным в Генеральном тарифном соглашении, и в пределах объемов предоставления медицинской помощи, установленных решением Комиссии по разработке территориальной</w:t>
      </w:r>
      <w:proofErr w:type="gramEnd"/>
      <w:r>
        <w:t xml:space="preserve"> программы обязательного медицинского страхования в Санкт-Петербурге, за счет средств обязательного медицинского страхования при условии включения указанных медицинских организаций в реестр медицинских организаций, осуществляющих деятельность в сфере обязательного медицинского страхования на соответствующий год.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Возмещение расходов, связанных с оказанием медицинской помощи не застрахованным по обязательному медицинскому страхованию лицам при заболеваниях и состояниях, включенных в Территориальную программу ОМС, в экстренной форме при внезапных острых заболеваниях, состояниях, обострении хронических заболеваний, представляющих угрозу жизни пациента, осуществляется путем предоставления субсидий на иные цели из бюджета Санкт-Петербурга государственным учреждениям здравоохранения Санкт-Петербурга на основании сведений, подтверждающих оказание медицинской помощи в</w:t>
      </w:r>
      <w:proofErr w:type="gramEnd"/>
      <w:r>
        <w:t xml:space="preserve"> экстренной форме, порядок и форма </w:t>
      </w:r>
      <w:proofErr w:type="gramStart"/>
      <w:r>
        <w:t>предоставления</w:t>
      </w:r>
      <w:proofErr w:type="gramEnd"/>
      <w:r>
        <w:t xml:space="preserve"> которых устанавливаются уполномоченным органом.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center"/>
        <w:outlineLvl w:val="1"/>
      </w:pPr>
      <w:r>
        <w:t>8. Целевые значения критериев доступности и качества</w:t>
      </w:r>
    </w:p>
    <w:p w:rsidR="00355E32" w:rsidRDefault="00355E32">
      <w:pPr>
        <w:pStyle w:val="ConsPlusNormal"/>
        <w:jc w:val="center"/>
      </w:pPr>
      <w:r>
        <w:t>медицинской помощи</w:t>
      </w:r>
    </w:p>
    <w:p w:rsidR="00355E32" w:rsidRDefault="00355E3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69"/>
        <w:gridCol w:w="907"/>
        <w:gridCol w:w="907"/>
        <w:gridCol w:w="964"/>
      </w:tblGrid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  <w:jc w:val="center"/>
            </w:pPr>
            <w:r>
              <w:t>Критерии доступности и качества медицинской помощи (единицы измерения)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2019 год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5</w:t>
            </w:r>
          </w:p>
        </w:tc>
      </w:tr>
      <w:tr w:rsidR="00355E32">
        <w:tc>
          <w:tcPr>
            <w:tcW w:w="9071" w:type="dxa"/>
            <w:gridSpan w:val="5"/>
          </w:tcPr>
          <w:p w:rsidR="00355E32" w:rsidRDefault="00355E32">
            <w:pPr>
              <w:pStyle w:val="ConsPlusNormal"/>
              <w:jc w:val="center"/>
              <w:outlineLvl w:val="2"/>
            </w:pPr>
            <w:r>
              <w:t xml:space="preserve">1. Критерии качества </w:t>
            </w:r>
            <w:proofErr w:type="gramStart"/>
            <w:r>
              <w:t>медицинской</w:t>
            </w:r>
            <w:proofErr w:type="gramEnd"/>
            <w:r>
              <w:t xml:space="preserve"> помощи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70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417,1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416,6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416,3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21,5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 xml:space="preserve">Материнская смертность (на 100 тыс. </w:t>
            </w:r>
            <w:proofErr w:type="gramStart"/>
            <w:r>
              <w:t>родившихся</w:t>
            </w:r>
            <w:proofErr w:type="gramEnd"/>
            <w:r>
              <w:t xml:space="preserve"> живыми)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17,6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 xml:space="preserve">Младенческая смертность (на 1000 </w:t>
            </w:r>
            <w:proofErr w:type="gramStart"/>
            <w:r>
              <w:t>родившихся</w:t>
            </w:r>
            <w:proofErr w:type="gramEnd"/>
            <w:r>
              <w:t xml:space="preserve"> живыми)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4,4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9,0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Смертность детей в возрасте 0-4 лет (на 100 тыс. человек населения соответствующего возраста)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142,0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135,0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10,0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62,0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10,5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пять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56,0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0,6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55,7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Доля пациентов с инфарктом миокарда, госпитализированных в первые шесть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41,0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0,9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</w:t>
            </w:r>
            <w:r>
              <w:lastRenderedPageBreak/>
              <w:t>количестве пациентов с острым инфарктом миокарда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63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0,3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30,0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в первые шесть часов госпитализации, в общем количестве пациентов с острым ишемическим инсультом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5,0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(доля от числа зарегистрированных обращений)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0,07</w:t>
            </w:r>
          </w:p>
        </w:tc>
      </w:tr>
      <w:tr w:rsidR="00355E32">
        <w:tc>
          <w:tcPr>
            <w:tcW w:w="9071" w:type="dxa"/>
            <w:gridSpan w:val="5"/>
          </w:tcPr>
          <w:p w:rsidR="00355E32" w:rsidRDefault="00355E32">
            <w:pPr>
              <w:pStyle w:val="ConsPlusNormal"/>
              <w:jc w:val="center"/>
              <w:outlineLvl w:val="2"/>
            </w:pPr>
            <w:r>
              <w:t>2. Критерии доступности медицинской помощи</w:t>
            </w:r>
          </w:p>
        </w:tc>
      </w:tr>
      <w:tr w:rsidR="00355E32">
        <w:tc>
          <w:tcPr>
            <w:tcW w:w="62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Обеспеченность населения врачами (на 10 тыс. человек населения), в том числе оказывающими медицинскую помощь в амбулаторных и стационарных условиях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38,9</w:t>
            </w:r>
          </w:p>
        </w:tc>
      </w:tr>
      <w:tr w:rsidR="00355E32">
        <w:tc>
          <w:tcPr>
            <w:tcW w:w="624" w:type="dxa"/>
            <w:vMerge/>
          </w:tcPr>
          <w:p w:rsidR="00355E32" w:rsidRDefault="00355E32"/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20,44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20,44</w:t>
            </w:r>
          </w:p>
        </w:tc>
      </w:tr>
      <w:tr w:rsidR="00355E32">
        <w:tc>
          <w:tcPr>
            <w:tcW w:w="624" w:type="dxa"/>
            <w:vMerge/>
          </w:tcPr>
          <w:p w:rsidR="00355E32" w:rsidRDefault="00355E32"/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12,9</w:t>
            </w:r>
          </w:p>
        </w:tc>
      </w:tr>
      <w:tr w:rsidR="00355E32">
        <w:tc>
          <w:tcPr>
            <w:tcW w:w="62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84,11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84,11</w:t>
            </w:r>
          </w:p>
        </w:tc>
      </w:tr>
      <w:tr w:rsidR="00355E32">
        <w:tc>
          <w:tcPr>
            <w:tcW w:w="624" w:type="dxa"/>
            <w:vMerge/>
          </w:tcPr>
          <w:p w:rsidR="00355E32" w:rsidRDefault="00355E32"/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51,55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51,55</w:t>
            </w:r>
          </w:p>
        </w:tc>
      </w:tr>
      <w:tr w:rsidR="00355E32">
        <w:tc>
          <w:tcPr>
            <w:tcW w:w="624" w:type="dxa"/>
            <w:vMerge/>
          </w:tcPr>
          <w:p w:rsidR="00355E32" w:rsidRDefault="00355E32"/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32,56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32,56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 xml:space="preserve">Доля расходов на оказание </w:t>
            </w:r>
            <w:proofErr w:type="gramStart"/>
            <w:r>
              <w:t>медицинской</w:t>
            </w:r>
            <w:proofErr w:type="gramEnd"/>
            <w:r>
              <w:t xml:space="preserve"> помощи в условиях дневных стационаров в общих расходах на Территориальную программу (процент)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5,48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proofErr w:type="gramStart"/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(процент)</w:t>
            </w:r>
            <w:proofErr w:type="gramEnd"/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2,17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Доля охвата профилактическими медицинскими осмотрами детей (процент от общего количества детей, подлежащих профилактическим осмотрам)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97,5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5669" w:type="dxa"/>
          </w:tcPr>
          <w:p w:rsidR="00355E32" w:rsidRDefault="00355E32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964" w:type="dxa"/>
          </w:tcPr>
          <w:p w:rsidR="00355E32" w:rsidRDefault="00355E32">
            <w:pPr>
              <w:pStyle w:val="ConsPlusNormal"/>
              <w:jc w:val="center"/>
            </w:pPr>
            <w:r>
              <w:t>15,4</w:t>
            </w:r>
          </w:p>
        </w:tc>
      </w:tr>
    </w:tbl>
    <w:p w:rsidR="00355E32" w:rsidRDefault="00355E32">
      <w:pPr>
        <w:pStyle w:val="ConsPlusNormal"/>
        <w:ind w:firstLine="540"/>
        <w:jc w:val="both"/>
      </w:pPr>
    </w:p>
    <w:p w:rsidR="00355E32" w:rsidRDefault="00355E32">
      <w:pPr>
        <w:pStyle w:val="ConsPlusNormal"/>
        <w:ind w:firstLine="540"/>
        <w:jc w:val="both"/>
      </w:pPr>
      <w:r>
        <w:t>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года, следующего за оцениваемым годовым периодом.</w:t>
      </w:r>
    </w:p>
    <w:p w:rsidR="00355E32" w:rsidRDefault="00355E32">
      <w:pPr>
        <w:pStyle w:val="ConsPlusNormal"/>
        <w:jc w:val="center"/>
      </w:pPr>
    </w:p>
    <w:p w:rsidR="00355E32" w:rsidRDefault="00355E32">
      <w:pPr>
        <w:pStyle w:val="ConsPlusNormal"/>
        <w:jc w:val="center"/>
        <w:outlineLvl w:val="1"/>
      </w:pPr>
      <w:r>
        <w:t xml:space="preserve">9. Нормативы объема </w:t>
      </w:r>
      <w:proofErr w:type="gramStart"/>
      <w:r>
        <w:t>медицинской</w:t>
      </w:r>
      <w:proofErr w:type="gramEnd"/>
      <w:r>
        <w:t xml:space="preserve"> помощи</w:t>
      </w:r>
    </w:p>
    <w:p w:rsidR="00355E32" w:rsidRDefault="00355E32">
      <w:pPr>
        <w:pStyle w:val="ConsPlusNormal"/>
        <w:ind w:firstLine="540"/>
        <w:jc w:val="both"/>
      </w:pPr>
    </w:p>
    <w:p w:rsidR="00355E32" w:rsidRDefault="00355E32">
      <w:pPr>
        <w:pStyle w:val="ConsPlusNormal"/>
        <w:ind w:firstLine="540"/>
        <w:jc w:val="both"/>
      </w:pPr>
      <w:r>
        <w:t xml:space="preserve">Нормативы объема </w:t>
      </w:r>
      <w:proofErr w:type="gramStart"/>
      <w:r>
        <w:t>медицинской</w:t>
      </w:r>
      <w:proofErr w:type="gramEnd"/>
      <w:r>
        <w:t xml:space="preserve"> помощи составляют: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для скорой медицинской помощи вне медицинской организации, включая медицинскую эвакуацию: в 2017-2019 годах - 0,027 вызова на одного жителя за счет средств бюджета Санкт-Петербурга, в рамках Территориальной программы ОМС - 0,290 вызова на одно застрахованное лицо;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профилактическими медицинскими осмотрами и диспансерным наблюдением, посещения среднего медицинского персонала): в 2017-2019 годах - 0,760 посещения на одного жителя за счет средств бюджета Санкт-Петербурга, в рамках Территориальной программы ОМС: в 2017-2019 годах - 2,350 посещения на одно застрахованное лицо;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для медицинской помощи в амбулаторных условиях, оказываемой в связи с заболеваниями (законченного случая лечения заболевания в амбулаторных условиях с кратностью посещений по поводу одного заболевания не менее двух): в 2017-2019 годах - 0,381 обращения на одного жителя за счет средств бюджета Санкт-Петербурга, в рамках Территориальной программы ОМС: в 2017-2019 годах - 1,980 обращения на одно застрахованное лицо;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>для медицинской помощи в амбулаторных условиях, оказываемой в неотложной форме, в рамках Территориальной программы ОМС: в 2017-2019 годах - 0,560 посещения на одно застрахованное лицо;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для медицинской помощи в условиях дневных стационаров: в 2017-2019 годах - 0,012 случая лечения на одного жителя за счет средств бюджета Санкт-Петербурга, в рамках Территориальной программы ОМС: в 2017-2019 годах - 0,060 случая лечения на одно застрахованное лицо;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для медицинской помощи в стационарных условиях: в 2017-2019 годах - 0,019 случая госпитализации (законченного случая лечения в стационарных условиях) на одного жителя за счет средств бюджета Санкт-Петербурга, в рамках Территориальной программы ОМС: в 2017-2019 годах - 0,17410 случая госпитализации на одно застрахованное лицо, в том числе для медицинской реабилитации в специализированных больницах и центрах, оказывающих медицинскую помощь по профилю "Медицинская реабилитация", и</w:t>
      </w:r>
      <w:proofErr w:type="gramEnd"/>
      <w:r>
        <w:t xml:space="preserve"> реабилитационных </w:t>
      </w:r>
      <w:proofErr w:type="gramStart"/>
      <w:r>
        <w:t>отделениях</w:t>
      </w:r>
      <w:proofErr w:type="gramEnd"/>
      <w:r>
        <w:t xml:space="preserve"> медицинских организаций в 2017-2019 годах в рамках Территориальной программы ОМС - 0,078 койко-дня на одно застрахованное лицо;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>паллиативной</w:t>
      </w:r>
      <w:proofErr w:type="gramEnd"/>
      <w:r>
        <w:t xml:space="preserve"> медицинской помощи в стационарных условиях в 2017-2019 годах - 0,092 койко-дня на одного жителя за счет средств бюджета Санкт-Петербурга;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lastRenderedPageBreak/>
        <w:t>для медицинской помощи, оказываемой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- 0,0010 случая госпитализации на одно застрахованное лицо.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Распределение медицинских организаций, участвующих в реализации Территориальной программы, осуществляется по следующим уровням: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первый уровень - оказание преимущественно </w:t>
      </w:r>
      <w:proofErr w:type="gramStart"/>
      <w:r>
        <w:t>первичной</w:t>
      </w:r>
      <w:proofErr w:type="gramEnd"/>
      <w:r>
        <w:t xml:space="preserve"> медико-санитарной, в том числе первичной специализированной, медицинской помощи, а также специализированной медицинской помощи и скорой медицинской помощи (в центральных районных больницах, городских, районных, участковых больницах, городских поликлиниках, станциях скорой медицинской помощи);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</w:t>
      </w:r>
      <w:proofErr w:type="gramStart"/>
      <w:r>
        <w:t>и(</w:t>
      </w:r>
      <w:proofErr w:type="gramEnd"/>
      <w:r>
        <w:t>или) центры, а также в диспансерах, многопрофильных больницах;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третий уровень - оказание преимущественно специализированной, в том числе высокотехнологичной, медицинской помощи в медицинских организациях.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Дифференцированные нормативы объема </w:t>
      </w:r>
      <w:proofErr w:type="gramStart"/>
      <w:r>
        <w:t>медицинской</w:t>
      </w:r>
      <w:proofErr w:type="gramEnd"/>
      <w:r>
        <w:t xml:space="preserve"> помощи на 2017-2019 годы с учетом уровней оказания медицинской помощи составляют:</w:t>
      </w:r>
    </w:p>
    <w:p w:rsidR="00355E32" w:rsidRDefault="00355E3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443"/>
        <w:gridCol w:w="1247"/>
        <w:gridCol w:w="1871"/>
      </w:tblGrid>
      <w:tr w:rsidR="00355E32">
        <w:tc>
          <w:tcPr>
            <w:tcW w:w="510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3" w:type="dxa"/>
          </w:tcPr>
          <w:p w:rsidR="00355E32" w:rsidRDefault="00355E32">
            <w:pPr>
              <w:pStyle w:val="ConsPlusNormal"/>
              <w:jc w:val="center"/>
            </w:pPr>
            <w:r>
              <w:t>Медицинская помощь по условиям предоставления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На одного жителя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На одного застрахованного</w:t>
            </w:r>
          </w:p>
        </w:tc>
      </w:tr>
      <w:tr w:rsidR="00355E32">
        <w:tc>
          <w:tcPr>
            <w:tcW w:w="510" w:type="dxa"/>
          </w:tcPr>
          <w:p w:rsidR="00355E32" w:rsidRDefault="00355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355E32" w:rsidRDefault="00355E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4</w:t>
            </w:r>
          </w:p>
        </w:tc>
      </w:tr>
      <w:tr w:rsidR="00355E32">
        <w:tc>
          <w:tcPr>
            <w:tcW w:w="510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медицинской помощи в амбулаторных условиях с профилактической целью: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0,760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2,350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1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0,403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1,810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2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0,376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3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0,164</w:t>
            </w:r>
          </w:p>
        </w:tc>
      </w:tr>
      <w:tr w:rsidR="00355E32">
        <w:tc>
          <w:tcPr>
            <w:tcW w:w="510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медицинской помощи в амбулаторных условиях в связи с заболеванием: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0,381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1,980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1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0,206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1,743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2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0,171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0,198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3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0,039</w:t>
            </w:r>
          </w:p>
        </w:tc>
      </w:tr>
      <w:tr w:rsidR="00355E32">
        <w:tc>
          <w:tcPr>
            <w:tcW w:w="510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медицинской помощи в амбулаторных условиях в неотложной форме: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0,560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1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0,370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2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0,090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3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0,100</w:t>
            </w:r>
          </w:p>
        </w:tc>
      </w:tr>
      <w:tr w:rsidR="00355E32">
        <w:tc>
          <w:tcPr>
            <w:tcW w:w="510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 xml:space="preserve">Для </w:t>
            </w:r>
            <w:proofErr w:type="gramStart"/>
            <w:r>
              <w:t>медицинской</w:t>
            </w:r>
            <w:proofErr w:type="gramEnd"/>
            <w:r>
              <w:t xml:space="preserve"> помощи в стационарных условиях: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0,1741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1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2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0,0470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3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0,1271</w:t>
            </w:r>
          </w:p>
        </w:tc>
      </w:tr>
      <w:tr w:rsidR="00355E32">
        <w:tc>
          <w:tcPr>
            <w:tcW w:w="510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Для медицинской реабилитации: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0,078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1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2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0,031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3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0,047</w:t>
            </w:r>
          </w:p>
        </w:tc>
      </w:tr>
      <w:tr w:rsidR="00355E32">
        <w:tc>
          <w:tcPr>
            <w:tcW w:w="510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 xml:space="preserve">Для </w:t>
            </w:r>
            <w:proofErr w:type="gramStart"/>
            <w:r>
              <w:t>медицинской</w:t>
            </w:r>
            <w:proofErr w:type="gramEnd"/>
            <w:r>
              <w:t xml:space="preserve"> помощи в условиях дневных стационаров: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0,060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1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0,037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2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0,011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3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0,012</w:t>
            </w:r>
          </w:p>
        </w:tc>
      </w:tr>
      <w:tr w:rsidR="00355E32">
        <w:tc>
          <w:tcPr>
            <w:tcW w:w="510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Для паллиативной медицинской помощи: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1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2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510" w:type="dxa"/>
            <w:vMerge/>
          </w:tcPr>
          <w:p w:rsidR="00355E32" w:rsidRDefault="00355E32"/>
        </w:tc>
        <w:tc>
          <w:tcPr>
            <w:tcW w:w="5443" w:type="dxa"/>
          </w:tcPr>
          <w:p w:rsidR="00355E32" w:rsidRDefault="00355E32">
            <w:pPr>
              <w:pStyle w:val="ConsPlusNormal"/>
            </w:pPr>
            <w:r>
              <w:t>3 уровень</w:t>
            </w:r>
          </w:p>
        </w:tc>
        <w:tc>
          <w:tcPr>
            <w:tcW w:w="124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</w:tbl>
    <w:p w:rsidR="00355E32" w:rsidRDefault="00355E32">
      <w:pPr>
        <w:pStyle w:val="ConsPlusNormal"/>
      </w:pPr>
    </w:p>
    <w:p w:rsidR="00355E32" w:rsidRDefault="00355E32">
      <w:pPr>
        <w:pStyle w:val="ConsPlusNormal"/>
        <w:jc w:val="center"/>
        <w:outlineLvl w:val="1"/>
      </w:pPr>
      <w:r>
        <w:t>10. Нормативы финансовых затрат на единицу объема</w:t>
      </w:r>
    </w:p>
    <w:p w:rsidR="00355E32" w:rsidRDefault="00355E32">
      <w:pPr>
        <w:pStyle w:val="ConsPlusNormal"/>
        <w:jc w:val="center"/>
      </w:pPr>
      <w:r>
        <w:t>медицинской помощи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ind w:firstLine="540"/>
        <w:jc w:val="both"/>
      </w:pPr>
      <w:proofErr w:type="gramStart"/>
      <w:r>
        <w:t>Нормативы финансовых затрат на единицу объема медицинской помощи, оказываемой в соответствии с Территориальной программой, составляют: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на один вызов скорой </w:t>
      </w:r>
      <w:proofErr w:type="gramStart"/>
      <w:r>
        <w:t>медицинской</w:t>
      </w:r>
      <w:proofErr w:type="gramEnd"/>
      <w:r>
        <w:t xml:space="preserve"> помощи за счет средств бюджета Санкт-Петербурга: в 2017 году - 3057,78 руб., в 2018 году - 3138,91 руб., в 2019 году - 3395,87 руб.; за счет средств Территориального фонда ОМС: в 2017 году - 3620,20 руб., в 2018 году - 3543,39 руб., в 2019 году - 3690,80 руб.;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Санкт-Петербурга: в 2017 году - 979,81 руб., в 2018 году - 1033,96 руб., в 2019 году - 1122,06 руб.; за счет средств Территориального фонда ОМС: в 2017 году - 607,84 руб., в 2018 году - 594,95 руб., в 2019 году - 619,70</w:t>
      </w:r>
      <w:proofErr w:type="gramEnd"/>
      <w:r>
        <w:t xml:space="preserve"> руб.;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Санкт-Петербурга: в 2017 году - 3621,57 руб., в 2018 году - 3821,72 руб., в 2019 году - 4147,36 руб.; за счет средств Территориального фонда ОМС: в 2017 году - 1711,20 руб., в 2018 году - 1674,91 руб., в 2019 году - 1744,58 руб.;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lastRenderedPageBreak/>
        <w:t>на одно посещение при оказании медицинской помощи в неотложной форме в амбулаторных условиях за счет средств Территориального фонда ОМС: в 2017 году - 764,72 руб., в 2018 году - 748,50 руб., в 2019 году - 779,63 руб.;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>на один случай лечения в условиях дневных стационаров за счет средств бюджета Санкт-Петербурга: в 2017 году - 12244,43 руб., в 2018 году - 12668,80 руб., в 2019 году - 13633,89 руб.; за счет средств Территориального фонда ОМС: в 2017 году - 15496,02 руб., в 2018 году - 15167,05 руб., в 2019 году - 15798,13 руб.;</w:t>
      </w:r>
    </w:p>
    <w:p w:rsidR="00355E32" w:rsidRDefault="00355E32">
      <w:pPr>
        <w:pStyle w:val="ConsPlusNormal"/>
        <w:spacing w:before="220"/>
        <w:ind w:firstLine="540"/>
        <w:jc w:val="both"/>
      </w:pPr>
      <w:proofErr w:type="gramStart"/>
      <w:r>
        <w:t>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Санкт-Петербурга: в 2017 году - 145137,42 руб., в 2018 году - 153762,15 руб., в 2019 году - 167072,31 руб.; за счет средств Территориального фонда ОМС: в 2017 году - 37443,31 руб., в 2018 году - 36648,80 руб., в 2019 году - 38173,36 руб.;</w:t>
      </w:r>
      <w:proofErr w:type="gramEnd"/>
    </w:p>
    <w:p w:rsidR="00355E32" w:rsidRDefault="00355E32">
      <w:pPr>
        <w:pStyle w:val="ConsPlusNormal"/>
        <w:spacing w:before="220"/>
        <w:ind w:firstLine="540"/>
        <w:jc w:val="both"/>
      </w:pPr>
      <w:r>
        <w:t>на один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Территориального фонда ОМС: в 2017 году - 2422,05 руб., в 2018 году - 2370,67 руб., в 2019 году - 2469,29 руб.;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бюджета Санкт-Петербурга: в 2017 году - 1724,13 руб., в 2018 году - 1961,96 руб., в 2019 году - 2139,78 руб.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center"/>
        <w:outlineLvl w:val="1"/>
      </w:pPr>
      <w:r>
        <w:t xml:space="preserve">11. </w:t>
      </w:r>
      <w:proofErr w:type="spellStart"/>
      <w:r>
        <w:t>Подушевые</w:t>
      </w:r>
      <w:proofErr w:type="spellEnd"/>
      <w:r>
        <w:t xml:space="preserve"> нормативы финансирования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ind w:firstLine="540"/>
        <w:jc w:val="both"/>
      </w:pPr>
      <w:proofErr w:type="spellStart"/>
      <w:r>
        <w:t>Подушевые</w:t>
      </w:r>
      <w:proofErr w:type="spellEnd"/>
      <w:r>
        <w:t xml:space="preserve"> нормативы финансирования, предусмотренные Территориальной программой, составляют: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на 2017 год: за счет средств бюджета Санкт-Петербурга - 9080,38 руб., за счет средств Территориального фонда ОМС - 13891,05 руб.;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на 2018 год: за счет средств бюджета Санкт-Петербурга - 9099,35 руб., за счет средств Территориального фонда ОМС - 13595,91 руб.;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на 2019 год: за счет средств бюджета Санкт-Петербурга - 9705,05 руб., за счет средств Территориального фонда ОМС - 14161,34 руб.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right"/>
        <w:outlineLvl w:val="1"/>
      </w:pPr>
      <w:r>
        <w:t>Приложение 1</w:t>
      </w:r>
    </w:p>
    <w:p w:rsidR="00355E32" w:rsidRDefault="00355E32">
      <w:pPr>
        <w:pStyle w:val="ConsPlusNormal"/>
        <w:jc w:val="right"/>
      </w:pPr>
      <w:r>
        <w:t>к Территориальной программе</w:t>
      </w:r>
    </w:p>
    <w:p w:rsidR="00355E32" w:rsidRDefault="00355E32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355E32" w:rsidRDefault="00355E32">
      <w:pPr>
        <w:pStyle w:val="ConsPlusNormal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  <w:r>
        <w:t xml:space="preserve"> помощи</w:t>
      </w:r>
    </w:p>
    <w:p w:rsidR="00355E32" w:rsidRDefault="00355E32">
      <w:pPr>
        <w:pStyle w:val="ConsPlusNormal"/>
        <w:jc w:val="right"/>
      </w:pPr>
      <w:r>
        <w:t>в Санкт-Петербурге на 2017 год</w:t>
      </w:r>
    </w:p>
    <w:p w:rsidR="00355E32" w:rsidRDefault="00355E32">
      <w:pPr>
        <w:pStyle w:val="ConsPlusNormal"/>
        <w:jc w:val="right"/>
      </w:pPr>
      <w:r>
        <w:t>и на плановый период 2018 и 2019 годов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center"/>
      </w:pPr>
      <w:bookmarkStart w:id="3" w:name="P615"/>
      <w:bookmarkEnd w:id="3"/>
      <w:r>
        <w:t>ПЕРЕЧЕНЬ</w:t>
      </w:r>
    </w:p>
    <w:p w:rsidR="00355E32" w:rsidRDefault="00355E32">
      <w:pPr>
        <w:pStyle w:val="ConsPlusNormal"/>
        <w:jc w:val="center"/>
      </w:pPr>
      <w:r>
        <w:t>МЕДИЦИНСКИХ ОРГАНИЗАЦИЙ, УЧАСТВУЮЩИХ В РЕАЛИЗАЦИИ</w:t>
      </w:r>
    </w:p>
    <w:p w:rsidR="00355E32" w:rsidRDefault="00355E32">
      <w:pPr>
        <w:pStyle w:val="ConsPlusNormal"/>
        <w:jc w:val="center"/>
      </w:pPr>
      <w:r>
        <w:t>ТЕРРИТОРИАЛЬНОЙ ПРОГРАММЫ ГОСУДАРСТВЕННЫХ ГАРАНТИЙ</w:t>
      </w:r>
    </w:p>
    <w:p w:rsidR="00355E32" w:rsidRDefault="00355E32">
      <w:pPr>
        <w:pStyle w:val="ConsPlusNormal"/>
        <w:jc w:val="center"/>
      </w:pPr>
      <w:r>
        <w:t>БЕСПЛАТНОГО ОКАЗАНИЯ ГРАЖДАНАМ МЕДИЦИНСКОЙ ПОМОЩИ</w:t>
      </w:r>
    </w:p>
    <w:p w:rsidR="00355E32" w:rsidRDefault="00355E32">
      <w:pPr>
        <w:pStyle w:val="ConsPlusNormal"/>
        <w:jc w:val="center"/>
      </w:pPr>
      <w:r>
        <w:t xml:space="preserve">В САНКТ-ПЕТЕРБУРГЕ НА 2017 ГОД И </w:t>
      </w:r>
      <w:proofErr w:type="gramStart"/>
      <w:r>
        <w:t>НА</w:t>
      </w:r>
      <w:proofErr w:type="gramEnd"/>
      <w:r>
        <w:t xml:space="preserve"> ПЛАНОВЫЙ</w:t>
      </w:r>
    </w:p>
    <w:p w:rsidR="00355E32" w:rsidRDefault="00355E32">
      <w:pPr>
        <w:pStyle w:val="ConsPlusNormal"/>
        <w:jc w:val="center"/>
      </w:pPr>
      <w:r>
        <w:lastRenderedPageBreak/>
        <w:t>ПЕРИОД 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355E32" w:rsidRDefault="00355E3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6"/>
        <w:gridCol w:w="1984"/>
      </w:tblGrid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proofErr w:type="gramStart"/>
            <w:r>
              <w:t>Осуществляющие</w:t>
            </w:r>
            <w:proofErr w:type="gramEnd"/>
            <w:r>
              <w:t xml:space="preserve"> деятельность в сфере ОМС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3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14"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15"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</w:t>
            </w:r>
            <w:proofErr w:type="gramStart"/>
            <w:r>
              <w:t>Мариинская</w:t>
            </w:r>
            <w:proofErr w:type="gramEnd"/>
            <w:r>
              <w:t xml:space="preserve"> больница"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Александровская больница"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</w:t>
            </w:r>
            <w:proofErr w:type="gramStart"/>
            <w:r>
              <w:t>многопрофильная</w:t>
            </w:r>
            <w:proofErr w:type="gramEnd"/>
            <w:r>
              <w:t xml:space="preserve"> больница N 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20"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Клиническая</w:t>
            </w:r>
            <w:proofErr w:type="gramEnd"/>
            <w:r>
              <w:t xml:space="preserve"> ревматологическая больница N 25"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26"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28 "</w:t>
            </w:r>
            <w:proofErr w:type="spellStart"/>
            <w:r>
              <w:t>Максимилиановская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</w:t>
            </w:r>
            <w:proofErr w:type="gramStart"/>
            <w:r>
              <w:t>клиническая</w:t>
            </w:r>
            <w:proofErr w:type="gramEnd"/>
            <w:r>
              <w:t xml:space="preserve"> больница N 31"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"Введенская городская клиническая больница"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33"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Святого Праведног</w:t>
            </w:r>
            <w:proofErr w:type="gramStart"/>
            <w:r>
              <w:t>о Иоа</w:t>
            </w:r>
            <w:proofErr w:type="gramEnd"/>
            <w:r>
              <w:t>нна Кронштадтского"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Николаевская</w:t>
            </w:r>
            <w:proofErr w:type="gramEnd"/>
            <w:r>
              <w:t xml:space="preserve"> больница"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больница N 38 им. </w:t>
            </w:r>
            <w:proofErr w:type="spellStart"/>
            <w:r>
              <w:t>Н.А.Семашко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Святого Великомученика Георгия"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больница N 40 </w:t>
            </w:r>
            <w:proofErr w:type="gramStart"/>
            <w:r>
              <w:t>Курортного</w:t>
            </w:r>
            <w:proofErr w:type="gramEnd"/>
            <w:r>
              <w:t xml:space="preserve"> района"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Клиническая</w:t>
            </w:r>
            <w:proofErr w:type="gramEnd"/>
            <w:r>
              <w:t xml:space="preserve"> городская больница N 46 Святой Евгении" (Лечебно-диагностический, реабилитационный и научный центр для жителей блокадного Ленинграда)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"Госпиталь для ветеранов войн"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9"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</w:t>
            </w:r>
            <w:proofErr w:type="gramStart"/>
            <w:r>
              <w:t>Клиническая</w:t>
            </w:r>
            <w:proofErr w:type="gramEnd"/>
            <w:r>
              <w:t xml:space="preserve"> больница Святителя Луки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Государственное бюджетное учреждение "Санкт-Петербургский научно-исследовательский институт скорой помощи имени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"Клиническая инфекционная больница им. </w:t>
            </w:r>
            <w:proofErr w:type="spellStart"/>
            <w:r>
              <w:t>С.П.Боткина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Государственное бюджетное учреждение здравоохранения "Санкт-Петербургский клинический научно-практический центр специализированных видов </w:t>
            </w:r>
            <w:proofErr w:type="gramStart"/>
            <w:r>
              <w:t>медицинской</w:t>
            </w:r>
            <w:proofErr w:type="gramEnd"/>
            <w:r>
              <w:t xml:space="preserve"> помощи (онкологический)"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Городской</w:t>
            </w:r>
            <w:proofErr w:type="gramEnd"/>
            <w:r>
              <w:t xml:space="preserve"> клинический онкологический диспансер"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"Центр по профилактике и борьбе со СПИД и инфекционными заболеваниями"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</w:t>
            </w:r>
            <w:r>
              <w:lastRenderedPageBreak/>
              <w:t>здравоохранения "Детская городская больница N 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N 17 Святителя Николая Чудотворца"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"Детская городская больница N 19 им. </w:t>
            </w:r>
            <w:proofErr w:type="spellStart"/>
            <w:r>
              <w:t>К.А.Раухфуса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N 2 святой Марии Магдалины"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N 22"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"Детская </w:t>
            </w:r>
            <w:proofErr w:type="gramStart"/>
            <w:r>
              <w:t>инфекционная</w:t>
            </w:r>
            <w:proofErr w:type="gramEnd"/>
            <w:r>
              <w:t xml:space="preserve"> больница N 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Святой Ольги"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клиническая больница N 5 имени Нила Федоровича Филатова"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"Центр планирования семьи и репродукции"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 (специализированный)"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10"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17"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16"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"Родильный дом N 6 им. проф. </w:t>
            </w:r>
            <w:proofErr w:type="spellStart"/>
            <w:r>
              <w:t>В.Ф.Снегирева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9"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18"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22"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33"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40"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"Женская консультация N 44" </w:t>
            </w:r>
            <w:proofErr w:type="gramStart"/>
            <w:r>
              <w:t>Пушкинского</w:t>
            </w:r>
            <w:proofErr w:type="gramEnd"/>
            <w:r>
              <w:t xml:space="preserve"> района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5"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17"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19"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29"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поликлиника N 30"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35"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44"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45 </w:t>
            </w:r>
            <w:proofErr w:type="gramStart"/>
            <w:r>
              <w:t>Невского</w:t>
            </w:r>
            <w:proofErr w:type="gramEnd"/>
            <w:r>
              <w:t xml:space="preserve"> района"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"Детская городская поликлиника N 49" </w:t>
            </w:r>
            <w:proofErr w:type="gramStart"/>
            <w:r>
              <w:t>Пушкинского</w:t>
            </w:r>
            <w:proofErr w:type="gramEnd"/>
            <w:r>
              <w:t xml:space="preserve"> района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51"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62"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63"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67"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68"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7"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71"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73"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Консультативно-диагностическая</w:t>
            </w:r>
            <w:proofErr w:type="gramEnd"/>
            <w:r>
              <w:t xml:space="preserve"> поликлиника N 1 Приморского района"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100 Невского района Санкт-Петербурга"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106"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107"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109"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11"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117"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120"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</w:t>
            </w:r>
            <w:r>
              <w:lastRenderedPageBreak/>
              <w:t>здравоохранения "Городская поликлиника N 122"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17"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19"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поликлиника N 25 </w:t>
            </w:r>
            <w:proofErr w:type="gramStart"/>
            <w:r>
              <w:t>Невского</w:t>
            </w:r>
            <w:proofErr w:type="gramEnd"/>
            <w:r>
              <w:t xml:space="preserve"> района"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27"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30"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37"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39"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автономное учреждение </w:t>
            </w:r>
            <w:r>
              <w:lastRenderedPageBreak/>
              <w:t>здравоохранения "Городская поликлиника N 40"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46"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49"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51"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52"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54"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56"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6"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поликлиника N 60 </w:t>
            </w:r>
            <w:proofErr w:type="gramStart"/>
            <w:r>
              <w:t>Пушкинского</w:t>
            </w:r>
            <w:proofErr w:type="gramEnd"/>
            <w:r>
              <w:t xml:space="preserve"> района"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64"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75"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76"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поликлиника N 77 </w:t>
            </w:r>
            <w:proofErr w:type="gramStart"/>
            <w:r>
              <w:t>Невского</w:t>
            </w:r>
            <w:proofErr w:type="gramEnd"/>
            <w:r>
              <w:t xml:space="preserve"> района"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автономное учреждение здравоохранения "Городская поликлиника N 81"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автономное учреждение здравоохранения "Городская поликлиника N 83"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86"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87"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88"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поликлиника N 94 </w:t>
            </w:r>
            <w:proofErr w:type="gramStart"/>
            <w:r>
              <w:t>Невского</w:t>
            </w:r>
            <w:proofErr w:type="gramEnd"/>
            <w:r>
              <w:t xml:space="preserve"> района"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95"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96"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97"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99"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10"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14 Адмиралтейского района Санкт-Петербурга"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15"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"Поликлиника </w:t>
            </w:r>
            <w:proofErr w:type="gramStart"/>
            <w:r>
              <w:t>стоматологическая</w:t>
            </w:r>
            <w:proofErr w:type="gramEnd"/>
            <w:r>
              <w:t xml:space="preserve"> N 16"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17"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19" </w:t>
            </w:r>
            <w:proofErr w:type="gramStart"/>
            <w:r>
              <w:t>Пушкинского</w:t>
            </w:r>
            <w:proofErr w:type="gramEnd"/>
            <w:r>
              <w:t xml:space="preserve"> района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</w:t>
            </w:r>
            <w:proofErr w:type="gramStart"/>
            <w:r>
              <w:t>стоматологическая</w:t>
            </w:r>
            <w:proofErr w:type="gramEnd"/>
            <w:r>
              <w:t xml:space="preserve"> поликлиника N 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20"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автономное учреждение здравоохранения "Поликлиника городская </w:t>
            </w:r>
            <w:proofErr w:type="gramStart"/>
            <w:r>
              <w:t>стоматологическая</w:t>
            </w:r>
            <w:proofErr w:type="gramEnd"/>
            <w:r>
              <w:t xml:space="preserve"> N 22"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28 Красносельского района"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29"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</w:t>
            </w:r>
            <w:proofErr w:type="gramStart"/>
            <w:r>
              <w:t>стоматологическая</w:t>
            </w:r>
            <w:proofErr w:type="gramEnd"/>
            <w:r>
              <w:t xml:space="preserve"> поликлиника N 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30"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"Стоматологическая поликлиника N 31 </w:t>
            </w:r>
            <w:proofErr w:type="gramStart"/>
            <w:r>
              <w:t>Невского</w:t>
            </w:r>
            <w:proofErr w:type="gramEnd"/>
            <w:r>
              <w:t xml:space="preserve"> района"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32"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</w:t>
            </w:r>
            <w:proofErr w:type="gramStart"/>
            <w:r>
              <w:t>стоматологическая</w:t>
            </w:r>
            <w:proofErr w:type="gramEnd"/>
            <w:r>
              <w:t xml:space="preserve"> поликлиника N 33"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6"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9"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"Детская городская </w:t>
            </w:r>
            <w:proofErr w:type="gramStart"/>
            <w:r>
              <w:t>стоматологическая</w:t>
            </w:r>
            <w:proofErr w:type="gramEnd"/>
            <w:r>
              <w:t xml:space="preserve"> поликлиника N 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"Детская </w:t>
            </w:r>
            <w:proofErr w:type="gramStart"/>
            <w:r>
              <w:t>стоматологическая</w:t>
            </w:r>
            <w:proofErr w:type="gramEnd"/>
            <w:r>
              <w:t xml:space="preserve"> поликлиника N 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"Детская </w:t>
            </w:r>
            <w:proofErr w:type="gramStart"/>
            <w:r>
              <w:t>стоматологическая</w:t>
            </w:r>
            <w:proofErr w:type="gramEnd"/>
            <w:r>
              <w:t xml:space="preserve"> поликлиника N 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детская стоматологическая поликлиника N 6"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Онкологический</w:t>
            </w:r>
            <w:proofErr w:type="gramEnd"/>
            <w:r>
              <w:t xml:space="preserve"> диспансер Московского района"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Кожно-венерологический</w:t>
            </w:r>
            <w:proofErr w:type="gramEnd"/>
            <w:r>
              <w:t xml:space="preserve"> диспансер N 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Кожно-венерологический</w:t>
            </w:r>
            <w:proofErr w:type="gramEnd"/>
            <w:r>
              <w:t xml:space="preserve"> диспансер N 10 - Клиника дерматологии и венерологии"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Кожно-венерологический</w:t>
            </w:r>
            <w:proofErr w:type="gramEnd"/>
            <w:r>
              <w:t xml:space="preserve"> диспансер N 11"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Кожно-венерологический</w:t>
            </w:r>
            <w:proofErr w:type="gramEnd"/>
            <w:r>
              <w:t xml:space="preserve"> диспансер N 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Кожно-венерологический</w:t>
            </w:r>
            <w:proofErr w:type="gramEnd"/>
            <w:r>
              <w:t xml:space="preserve"> диспансер N 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Кожно-венерологический</w:t>
            </w:r>
            <w:proofErr w:type="gramEnd"/>
            <w:r>
              <w:t xml:space="preserve"> диспансер N 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Кожно-венерологический</w:t>
            </w:r>
            <w:proofErr w:type="gramEnd"/>
            <w:r>
              <w:t xml:space="preserve"> диспансер N 5"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Кожно-венерологический</w:t>
            </w:r>
            <w:proofErr w:type="gramEnd"/>
            <w:r>
              <w:t xml:space="preserve"> диспансер N 6"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</w:t>
            </w:r>
            <w:r>
              <w:lastRenderedPageBreak/>
              <w:t>здравоохранения "</w:t>
            </w:r>
            <w:proofErr w:type="gramStart"/>
            <w:r>
              <w:t>Кожно-венерологический</w:t>
            </w:r>
            <w:proofErr w:type="gramEnd"/>
            <w:r>
              <w:t xml:space="preserve"> диспансер N 7"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Кожно-венерологический</w:t>
            </w:r>
            <w:proofErr w:type="gramEnd"/>
            <w:r>
              <w:t xml:space="preserve"> диспансер N 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Кожно-венерологический</w:t>
            </w:r>
            <w:proofErr w:type="gramEnd"/>
            <w:r>
              <w:t xml:space="preserve"> диспансер N 9"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Кожно-венерологический</w:t>
            </w:r>
            <w:proofErr w:type="gramEnd"/>
            <w:r>
              <w:t xml:space="preserve"> диспансер Невского района"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Городской</w:t>
            </w:r>
            <w:proofErr w:type="gramEnd"/>
            <w:r>
              <w:t xml:space="preserve"> кожно-венерологический диспансер"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Диагностический</w:t>
            </w:r>
            <w:proofErr w:type="gramEnd"/>
            <w:r>
              <w:t xml:space="preserve"> Центр N 7 (глазной)" для взрослого и детского населения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"Консультативно-диагностический центр N 85"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"Консультативно-диагностический центр для детей"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консультативно-диагностический центр N 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центр восстановительной медицины и реабилитации N 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станция скорой </w:t>
            </w:r>
            <w:proofErr w:type="gramStart"/>
            <w:r>
              <w:t>медицинской</w:t>
            </w:r>
            <w:proofErr w:type="gramEnd"/>
            <w:r>
              <w:t xml:space="preserve"> помощи"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"Станция скорой </w:t>
            </w:r>
            <w:proofErr w:type="gramStart"/>
            <w:r>
              <w:t>медицинской</w:t>
            </w:r>
            <w:proofErr w:type="gramEnd"/>
            <w:r>
              <w:t xml:space="preserve"> помощи"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"Станция скорой </w:t>
            </w:r>
            <w:proofErr w:type="gramStart"/>
            <w:r>
              <w:t>медицинской</w:t>
            </w:r>
            <w:proofErr w:type="gramEnd"/>
            <w:r>
              <w:t xml:space="preserve"> помощи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"Станция скорой </w:t>
            </w:r>
            <w:proofErr w:type="gramStart"/>
            <w:r>
              <w:t>медицинской</w:t>
            </w:r>
            <w:proofErr w:type="gramEnd"/>
            <w:r>
              <w:t xml:space="preserve"> помощи N 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Государственное унитарное предприятие "Водоканал Санкт-Петербурга"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унитарное предприятие пассажирского автомобильного транспорта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 xml:space="preserve">учреждение высшего образования "Северо-Западный государственный медицинский университет им. </w:t>
            </w:r>
            <w:proofErr w:type="spellStart"/>
            <w:r>
              <w:t>И.И.Мечникова</w:t>
            </w:r>
            <w:proofErr w:type="spellEnd"/>
            <w:r>
              <w:t>" Министерства здравоохранения Российской Федерации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Федеральное государственное бюджетное научное учреждение "Институт экспериментальной медицины"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Федеральное государственное бюджетное учреждение "Северо-Западный федеральный медицинский исследовательский центр имени </w:t>
            </w:r>
            <w:proofErr w:type="spellStart"/>
            <w:r>
              <w:t>В.А.Алмазова</w:t>
            </w:r>
            <w:proofErr w:type="spellEnd"/>
            <w:r>
              <w:t>" Министерства здравоохранения Российской Федерации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Федеральное государственное бюджетное учреждение "Российский ордена Трудового Красного Знамени научно-исследовательский институт травматологии и ортопедии имени </w:t>
            </w:r>
            <w:proofErr w:type="spellStart"/>
            <w:r>
              <w:t>Р.Р.Вредена</w:t>
            </w:r>
            <w:proofErr w:type="spellEnd"/>
            <w:r>
              <w:t>" Министерства здравоохранения Российской Федерации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</w:t>
            </w:r>
            <w:proofErr w:type="spellStart"/>
            <w:r>
              <w:t>И.П.Павлова</w:t>
            </w:r>
            <w:proofErr w:type="spellEnd"/>
            <w:r>
              <w:t>" Министерства здравоохранения Российской Федерации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Федеральное государственное бюджетное учреждение здравоохранения "Клиническая больница N 122 имени </w:t>
            </w:r>
            <w:proofErr w:type="spellStart"/>
            <w:r>
              <w:t>Л.Г.Соколова</w:t>
            </w:r>
            <w:proofErr w:type="spellEnd"/>
            <w:r>
              <w:t xml:space="preserve"> Федерального медико-биологического агентства"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Санкт-Петербургский филиал федерального государственного автономного учреждения "Межотраслевой научно-технический комплекс "Микрохирургия глаза" имени академика </w:t>
            </w:r>
            <w:proofErr w:type="spellStart"/>
            <w:r>
              <w:t>С.Н.Фёдорова</w:t>
            </w:r>
            <w:proofErr w:type="spellEnd"/>
            <w:r>
              <w:t>" Министерства здравоохранения Российской Федерации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Федеральное государственное бюджетное учреждение "Научно-исследовательский детский ортопедический институт имени </w:t>
            </w:r>
            <w:proofErr w:type="spellStart"/>
            <w:r>
              <w:t>Г.И.Турнера</w:t>
            </w:r>
            <w:proofErr w:type="spellEnd"/>
            <w:r>
              <w:t>" Министерства здравоохранения Российской Федерации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Федеральное государственное бюджетное военное образовательное учреждение высшего профессионального образования "Военно-медицинская академия имени </w:t>
            </w:r>
            <w:proofErr w:type="spellStart"/>
            <w:r>
              <w:t>С.М.Кирова</w:t>
            </w:r>
            <w:proofErr w:type="spellEnd"/>
            <w:r>
              <w:t>" Министерства обороны Российской Федерации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г. Санкт-Петербургу и Ленинградской области"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Федеральное государственное казенное учреждение "442 Военный клинический госпиталь" Министерства обороны </w:t>
            </w:r>
            <w:r>
              <w:lastRenderedPageBreak/>
              <w:t>Российской Федерации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Федеральное государственное бюджетное учреждение "Научно-исследовательский институт детских инфекций Федерального медико-биологического агентства"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Федеральное государственное бюджетное учреждение "Санкт-Петербургский многопрофильный центр" Министерства здравоохранения Российской Федерации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Федеральное государственное бюджетное учреждение "Российский научный центр радиологии и хирургических технологий" Министерства здравоохранения Российской Федерации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Федеральное государственное бюджетное учреждение "Санкт-Петербургский научно-исследовательский институт уха, горла, носа и речи" Министерства здравоохранения Российской Федерации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Федеральное государственное бюджетное учреждение "Научно-исследовательский институт онкологии имени </w:t>
            </w:r>
            <w:proofErr w:type="spellStart"/>
            <w:r>
              <w:t>Н.Н.Петрова</w:t>
            </w:r>
            <w:proofErr w:type="spellEnd"/>
            <w:r>
              <w:t>" Министерства здравоохранения Российской Федерации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Федеральное государственное бюджетное учреждение "Санкт-Петербургский научно-практический центр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экспертизы, протезирования и реабилитации инвалидов им. </w:t>
            </w:r>
            <w:proofErr w:type="spellStart"/>
            <w:r>
              <w:t>Г.А.Альбрехта</w:t>
            </w:r>
            <w:proofErr w:type="spellEnd"/>
            <w:r>
              <w:t>" Министерства труда и социальной защиты Российской Федерации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Федеральное государственное бюджетное учреждение здравоохранения </w:t>
            </w:r>
            <w:proofErr w:type="gramStart"/>
            <w:r>
              <w:t>Санкт-Петербургская</w:t>
            </w:r>
            <w:proofErr w:type="gramEnd"/>
            <w:r>
              <w:t xml:space="preserve"> клиническая больница Российской академии наук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Федеральное государственное бюджетное научное учреждение "Научно-исследовательский институт акушерства, гинекологии и </w:t>
            </w:r>
            <w:proofErr w:type="spellStart"/>
            <w:r>
              <w:t>репродуктологии</w:t>
            </w:r>
            <w:proofErr w:type="spellEnd"/>
            <w:r>
              <w:t xml:space="preserve"> имени </w:t>
            </w:r>
            <w:proofErr w:type="spellStart"/>
            <w:r>
              <w:t>Д.О.Отта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Федеральное государственное бюджетное учреждение "Санкт-Петербургский научно-исследовательский психоневрологический институт им. </w:t>
            </w:r>
            <w:proofErr w:type="spellStart"/>
            <w:r>
              <w:t>В.М.Бехтерева</w:t>
            </w:r>
            <w:proofErr w:type="spellEnd"/>
            <w:r>
              <w:t>" Министерства здравоохранения Российской Федерации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Федеральное государственное бюджетное учреждение науки Институт мозга человека им. </w:t>
            </w:r>
            <w:proofErr w:type="spellStart"/>
            <w:r>
              <w:t>Н.П.Бехтеревой</w:t>
            </w:r>
            <w:proofErr w:type="spellEnd"/>
            <w:r>
              <w:t xml:space="preserve"> Российской академии наук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Федеральное государственное бюджетное учреждение "Всероссийский центр экстренной и радиационной медицины имени </w:t>
            </w:r>
            <w:proofErr w:type="spellStart"/>
            <w:r>
              <w:t>А.М.Никифорова</w:t>
            </w:r>
            <w:proofErr w:type="spellEnd"/>
            <w:r>
              <w:t xml:space="preserve">" Министерства Российской Федерации по делам гражданской обороны, чрезвычайным ситуациям и </w:t>
            </w:r>
            <w:r>
              <w:lastRenderedPageBreak/>
              <w:t>ликвидации последствий стихийных бедствий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Федеральное бюджетное учреждение науки "Санкт-Петербургский научно-исследовательский институт эпидемиологии и микробиологии им. Пастера"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Федеральное государственное бюджетное учреждение "Российский научно-исследовательский институт гематологии и трансфузиологии Федерального медико-биологического агентства"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Федеральное государственное бюджетное учреждение "Санкт-Петербургский научно-исследовательский институт </w:t>
            </w:r>
            <w:proofErr w:type="spellStart"/>
            <w:r>
              <w:t>фтизиопульмонологии</w:t>
            </w:r>
            <w:proofErr w:type="spellEnd"/>
            <w:r>
              <w:t>" Министерства здравоохранения Российской Федерации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Федеральное государственное бюджетное учреждение "Консультативно-диагностический центр с поликлиникой" Управления делами Президента Российской Федерации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"Городской гериатрический </w:t>
            </w:r>
            <w:proofErr w:type="gramStart"/>
            <w:r>
              <w:t>медико-социальный</w:t>
            </w:r>
            <w:proofErr w:type="gramEnd"/>
            <w:r>
              <w:t xml:space="preserve"> центр"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"Гериатрическая больница N 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</w:t>
            </w:r>
            <w:proofErr w:type="gramStart"/>
            <w:r>
              <w:t>наркологическая</w:t>
            </w:r>
            <w:proofErr w:type="gramEnd"/>
            <w:r>
              <w:t xml:space="preserve"> больница"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Межрайонный</w:t>
            </w:r>
            <w:proofErr w:type="gramEnd"/>
            <w:r>
              <w:t xml:space="preserve"> наркологический диспансер N 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"Психиатрическая больница N 1 им. </w:t>
            </w:r>
            <w:proofErr w:type="spellStart"/>
            <w:r>
              <w:t>П.П.Кащенко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</w:t>
            </w:r>
            <w:proofErr w:type="gramStart"/>
            <w:r>
              <w:t>Психиатрическая</w:t>
            </w:r>
            <w:proofErr w:type="gramEnd"/>
            <w:r>
              <w:t xml:space="preserve"> больница Святого Николая Чудотворца"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казенное учреждение здравоохранения "Городская психиатрическая больница N 3 имени </w:t>
            </w:r>
            <w:proofErr w:type="spellStart"/>
            <w:r>
              <w:t>И.И.Скворцова</w:t>
            </w:r>
            <w:proofErr w:type="spellEnd"/>
            <w:r>
              <w:t>-Степанова"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казенное учреждение здравоохранения "Городская </w:t>
            </w:r>
            <w:proofErr w:type="gramStart"/>
            <w:r>
              <w:t>психиатрическая</w:t>
            </w:r>
            <w:proofErr w:type="gramEnd"/>
            <w:r>
              <w:t xml:space="preserve"> больница N 4 (</w:t>
            </w:r>
            <w:proofErr w:type="spellStart"/>
            <w:r>
              <w:t>психоприемник</w:t>
            </w:r>
            <w:proofErr w:type="spellEnd"/>
            <w:r>
              <w:t>-распределитель г. Санкт-Петербурга)"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казенное учреждение здравоохранения "Городская </w:t>
            </w:r>
            <w:proofErr w:type="gramStart"/>
            <w:r>
              <w:t>психиатрическая</w:t>
            </w:r>
            <w:proofErr w:type="gramEnd"/>
            <w:r>
              <w:t xml:space="preserve"> больница N 6 (стационар с диспансером)"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психиатрическая больница N 7 имени академика </w:t>
            </w:r>
            <w:proofErr w:type="spellStart"/>
            <w:r>
              <w:t>И.П.Павлова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казенное учреждение здравоохранения "Центр восстановительного лечения "Детская психиатрия" имени </w:t>
            </w:r>
            <w:proofErr w:type="spellStart"/>
            <w:r>
              <w:t>С.С.Мнухина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Городской</w:t>
            </w:r>
            <w:proofErr w:type="gramEnd"/>
            <w:r>
              <w:t xml:space="preserve"> Психоневрологический диспансер N 7 (со стационаром)"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Фрунзенского района"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"Пионер" (психоневрологический)"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психоневрологический санаторий "Комарово"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"Городской центр восстановительного лечения детей с психоневрологическими нарушениями"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диспансер N 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5"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6"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"Психоневрологический диспансер N 9 </w:t>
            </w:r>
            <w:proofErr w:type="gramStart"/>
            <w:r>
              <w:t>Невского</w:t>
            </w:r>
            <w:proofErr w:type="gramEnd"/>
            <w:r>
              <w:t xml:space="preserve"> района"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"Психоневрологический диспансер N 10"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"Дом ребенка специализированный N 1: с органическим поражением центральной нервной системы с нарушением психики"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"Специализированный Дом ребенка N 3 (психоневрологический) Фрунзенского района"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дом ребенка N 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дом ребенка N 6"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"Специализированный дом ребенка N 7"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дом ребенка N 8 Красногвардейского района"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дом ребенка N 9"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"Специализированный психоневрологический дом ребенка N 13 Адмиралтейского района"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"Специализированный дом ребенка N 16 (психоневрологический)"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туберкулезная больница N 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"Туберкулезная больница N 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Городской</w:t>
            </w:r>
            <w:proofErr w:type="gramEnd"/>
            <w:r>
              <w:t xml:space="preserve"> противотуберкулезный диспансер"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Межрайонный</w:t>
            </w:r>
            <w:proofErr w:type="gramEnd"/>
            <w:r>
              <w:t xml:space="preserve"> </w:t>
            </w:r>
            <w:proofErr w:type="spellStart"/>
            <w:r>
              <w:t>Петроградско</w:t>
            </w:r>
            <w:proofErr w:type="spellEnd"/>
            <w:r>
              <w:t>-Приморский противотуберкулезный диспансер N 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Пушкинский</w:t>
            </w:r>
            <w:proofErr w:type="gramEnd"/>
            <w:r>
              <w:t xml:space="preserve"> противотуберкулезный диспансер"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8"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5"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16"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15"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17"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"Детский туберкулезный санаторий "Дружба"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туберкулезный санаторий "Сосновый Бор"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"Детский туберкулезный санаторий "Жемчужина"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"Детский туберкулезный санаторий "МАЛЮТКА"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"Детский туберкулезный санаторий "Петродворец"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"Аврора"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"Спартак"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"Детский санаторий "Березка"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"Звездочка"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</w:t>
            </w:r>
            <w:r>
              <w:lastRenderedPageBreak/>
              <w:t>здравоохранения "Детский санаторий "Костер"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"Солнечное"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"Чайка"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- Реабилитационный центр "Детские Дюны"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"Восстановительный центр детской ортопедии и травматологии "Огонек"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пульмонологический санаторий "Салют" Адмиралтейского района Санкт-Петербурга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консультативно-диагностический центр (вирусологический)"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"Диагностический центр (медико-генетический)"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консультативно-диагностический центр для детей "</w:t>
            </w:r>
            <w:proofErr w:type="spellStart"/>
            <w:r>
              <w:t>Ювента</w:t>
            </w:r>
            <w:proofErr w:type="spellEnd"/>
            <w:r>
              <w:t>" (репродуктивное здоровье)"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"Бюро судебно-медицинской экспертизы"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"Городское патологоанатомическое бюро"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Врачебно-физкультурный</w:t>
            </w:r>
            <w:proofErr w:type="gramEnd"/>
            <w:r>
              <w:t xml:space="preserve"> диспансер N 3" (межрайонный)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Врачебно-физкультурный</w:t>
            </w:r>
            <w:proofErr w:type="gramEnd"/>
            <w:r>
              <w:t xml:space="preserve"> диспансер Красногвардейского района"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Межрайонный</w:t>
            </w:r>
            <w:proofErr w:type="gramEnd"/>
            <w:r>
              <w:t xml:space="preserve"> врачебно-физкультурный диспансер N 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Городской</w:t>
            </w:r>
            <w:proofErr w:type="gramEnd"/>
            <w:r>
              <w:t xml:space="preserve"> врачебно-физкультурный диспансер"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"Центр медицинской и социальной </w:t>
            </w:r>
            <w:r>
              <w:lastRenderedPageBreak/>
              <w:t xml:space="preserve">реабилитации детей, оставшихся без попечения родителей им. </w:t>
            </w:r>
            <w:proofErr w:type="spellStart"/>
            <w:r>
              <w:t>В.В.Цимбалина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293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3"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автономное учреждение здравоохранения "Хоспис (детский)"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"Городская станция переливания крови"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"Амбулатория Мариинская"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казенное учреждение "Автобаза скорой и </w:t>
            </w:r>
            <w:proofErr w:type="gramStart"/>
            <w:r>
              <w:t>неотложной</w:t>
            </w:r>
            <w:proofErr w:type="gramEnd"/>
            <w:r>
              <w:t xml:space="preserve"> помощи"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"Санитарный транспорт"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особого типа Медицинский центр мобилизационных резервов "Резерв"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"Городской центр медицинской профилактики"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"Медицинский информационно-аналитический центр"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"</w:t>
            </w:r>
            <w:proofErr w:type="spellStart"/>
            <w:r>
              <w:t>Стройкомплект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автономное учреждение здравоохранения "Санаторий "Белые ночи"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"Санкт-Петербургская городская дезинфекционная станция"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Автономная некоммерческая организация "Медицинский садоводческий центр"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Автономная некоммерческая организация "Медицинский центр "Двадцать первый век"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Автономная некоммерческая организация здоровья "</w:t>
            </w:r>
            <w:proofErr w:type="spellStart"/>
            <w:r>
              <w:t>ЕленаКэнтон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Акционерное общество "Авиакомпания "Россия"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Акционерное общество "Городская </w:t>
            </w:r>
            <w:proofErr w:type="gramStart"/>
            <w:r>
              <w:t>стоматологическая</w:t>
            </w:r>
            <w:proofErr w:type="gramEnd"/>
            <w:r>
              <w:t xml:space="preserve"> поликлиника N 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Акционерное общество "Поликлинический комплекс"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Акционерное общество "Современные медицинские технологии"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Закрытое акционерное общество "ВЫБОР"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Закрытое акционерное общество "</w:t>
            </w:r>
            <w:proofErr w:type="spellStart"/>
            <w:r>
              <w:t>КардиоКлиника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Акционерное общество "Международный центр репродуктивной медицины"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Закрытое акционерное общество "</w:t>
            </w:r>
            <w:proofErr w:type="spellStart"/>
            <w:r>
              <w:t>Неодент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Закрытое акционерное общество "Санаторий "Черная речка"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Закрытое акционерное общество "Северо-Западный центр доказательной медицины"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Лечебно-профилактическое учреждение "Родильный дом N 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Медицинское учреждение "Белая роза"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Негосударственное учреждение здравоохранения "Дорожная клиническая больница открытого акционерного общества "Российские железные дороги"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Негосударственное учреждение здравоохранения "Дорожная клиническая поликлиника открытого акционерного общества "Российские железные дороги"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"АБА"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"АБА-клиника"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"АВА-ПЕТЕР"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"Азбука Здоровья"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"Альянс-КП"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"Аметист"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Б.Браун</w:t>
            </w:r>
            <w:proofErr w:type="spellEnd"/>
            <w:r>
              <w:t xml:space="preserve"> </w:t>
            </w:r>
            <w:proofErr w:type="spellStart"/>
            <w:r>
              <w:t>Авитум</w:t>
            </w:r>
            <w:proofErr w:type="spellEnd"/>
            <w:r>
              <w:t xml:space="preserve"> </w:t>
            </w:r>
            <w:proofErr w:type="spellStart"/>
            <w:r>
              <w:t>Руссланд</w:t>
            </w:r>
            <w:proofErr w:type="spellEnd"/>
            <w:r>
              <w:t xml:space="preserve"> </w:t>
            </w:r>
            <w:proofErr w:type="spellStart"/>
            <w:r>
              <w:t>Клиникс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Общество с ограниченной ответственностью "Балтийский Институт </w:t>
            </w:r>
            <w:proofErr w:type="spellStart"/>
            <w:r>
              <w:t>репродуктологии</w:t>
            </w:r>
            <w:proofErr w:type="spellEnd"/>
            <w:r>
              <w:t xml:space="preserve"> человека"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"БЕЛЬГИЙСКАЯ МЕДИЦИНСКАЯ КОМПАНИЯ"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"Василеостровский центр МРТ"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"Вера +"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"Виктория"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"Генезис"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"Городские поликлиники"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Общество с ограниченной ответственностью "Городской </w:t>
            </w:r>
            <w:proofErr w:type="gramStart"/>
            <w:r>
              <w:t>медико-социальный</w:t>
            </w:r>
            <w:proofErr w:type="gramEnd"/>
            <w:r>
              <w:t xml:space="preserve"> центр"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Дентал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Дентал</w:t>
            </w:r>
            <w:proofErr w:type="spellEnd"/>
            <w:r>
              <w:t>-Сервис"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Дентал</w:t>
            </w:r>
            <w:proofErr w:type="spellEnd"/>
            <w:r>
              <w:t>-СПА"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"Диагностический центр "Зрение"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"Диагностический центр "</w:t>
            </w:r>
            <w:proofErr w:type="spellStart"/>
            <w:r>
              <w:t>Энерго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"Д-мед"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"ДУНКАН СПб"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"ДУНКАН"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Евромед</w:t>
            </w:r>
            <w:proofErr w:type="spellEnd"/>
            <w:r>
              <w:t xml:space="preserve"> Клиник"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"Европейский Институт Здоровья Семьи"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ИнАлМед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"ИНВИТРО СПб"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"ИНСТИТУТ ЗДОРОВЬЯ ЧЕЛОВЕКА"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"Кардиоцентр "Черная речка"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"Каре"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"Клиника "МЕДИНЕФ"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"Клиника ЛМС"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gramStart"/>
            <w:r>
              <w:t>Клинико-Диагностический</w:t>
            </w:r>
            <w:proofErr w:type="gramEnd"/>
            <w:r>
              <w:t xml:space="preserve"> Лечебно-Инновационный Центр"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358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Общество с ограниченной ответственностью "Косметология </w:t>
            </w:r>
            <w:proofErr w:type="spellStart"/>
            <w:r>
              <w:t>ОстМедКонсалт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"Кристалл"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Купчинский</w:t>
            </w:r>
            <w:proofErr w:type="spellEnd"/>
            <w:r>
              <w:t xml:space="preserve"> центр амбулаторного диализа"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"Лаборатория иммунобиологических исследований"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Общество с ограниченной ответственностью "Лечебно-диагностический центр Международного </w:t>
            </w:r>
            <w:proofErr w:type="gramStart"/>
            <w:r>
              <w:t>института биологических систем имени Сергея Березина</w:t>
            </w:r>
            <w:proofErr w:type="gram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"Лечебно-профилактическое учреждение "</w:t>
            </w:r>
            <w:proofErr w:type="gramStart"/>
            <w:r>
              <w:t>Амбулаторный</w:t>
            </w:r>
            <w:proofErr w:type="gramEnd"/>
            <w:r>
              <w:t xml:space="preserve"> Диализный Центр"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"Лиана"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"Мастер-</w:t>
            </w:r>
            <w:proofErr w:type="spellStart"/>
            <w:r>
              <w:t>Дент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"МАРТ"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"МЕДИКА"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"Мать и дитя Санкт-Петербург"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"Медицинская фирма "ДУНАЙ"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Общество с ограниченной ответственностью "Медицинский центр </w:t>
            </w:r>
            <w:proofErr w:type="spellStart"/>
            <w:r>
              <w:t>Аймед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"Медицинский центр Эко-безопасность"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"Медицинское объединение "ОНА"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"Мой Доктор"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Общество с ограниченной ответственностью "Морской </w:t>
            </w:r>
            <w:proofErr w:type="gramStart"/>
            <w:r>
              <w:t>Медицинский</w:t>
            </w:r>
            <w:proofErr w:type="gramEnd"/>
            <w:r>
              <w:t xml:space="preserve"> Центр"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"Научно-исследовательский центр Эко-безопасность"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"Наша забота"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"НМЦ-Томография"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379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"Объединенная Медицинская Корпорация"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ОксиСмайл</w:t>
            </w:r>
            <w:proofErr w:type="spellEnd"/>
            <w:r>
              <w:t xml:space="preserve"> СПб"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ОксиСмайл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"Рембрандт"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"РИАТ СПб"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Риат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"Родник"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"Рубин"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Рэмси</w:t>
            </w:r>
            <w:proofErr w:type="spellEnd"/>
            <w:r>
              <w:t xml:space="preserve"> Диагностика </w:t>
            </w:r>
            <w:proofErr w:type="gramStart"/>
            <w:r>
              <w:t>Рус</w:t>
            </w:r>
            <w:proofErr w:type="gram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Санавита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"Современная медицина"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"СОГАЗ" ПРОФМЕДИЦИНА"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Солди</w:t>
            </w:r>
            <w:proofErr w:type="spellEnd"/>
            <w:r>
              <w:t>-Мед"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СолоДент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"Стоматолог"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"СТОМАТОЛОГИЯ АЛЬФА"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"СТОМАТОЛОГИЯ НОБЕЛЬ"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"Стоматология"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Уни</w:t>
            </w:r>
            <w:proofErr w:type="spellEnd"/>
            <w:r>
              <w:t xml:space="preserve"> </w:t>
            </w:r>
            <w:proofErr w:type="spellStart"/>
            <w:r>
              <w:t>Дент</w:t>
            </w:r>
            <w:proofErr w:type="spellEnd"/>
            <w:r>
              <w:t xml:space="preserve"> медиа"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Уни</w:t>
            </w:r>
            <w:proofErr w:type="spellEnd"/>
            <w:r>
              <w:t xml:space="preserve"> </w:t>
            </w:r>
            <w:proofErr w:type="spellStart"/>
            <w:r>
              <w:t>Дент</w:t>
            </w:r>
            <w:proofErr w:type="spellEnd"/>
            <w:r>
              <w:t xml:space="preserve"> плюс"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Уни</w:t>
            </w:r>
            <w:proofErr w:type="spellEnd"/>
            <w:r>
              <w:t xml:space="preserve"> </w:t>
            </w:r>
            <w:proofErr w:type="spellStart"/>
            <w:r>
              <w:t>Дент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"УПРАВЛЯЮЩАЯ МЕДИЦИНСКАЯ КОМПАНИЯ"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"Центр Диализа Санкт-Петербург"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Общество с ограниченной ответственностью "Центр инновационной эмбриологии и </w:t>
            </w:r>
            <w:proofErr w:type="spellStart"/>
            <w:r>
              <w:t>репродуктологии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Общество с ограниченной ответственностью "Центр клинической </w:t>
            </w:r>
            <w:r>
              <w:lastRenderedPageBreak/>
              <w:t>неврологии ЦМРТ"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Общество с ограниченной ответственностью "Центр магнитно-резонансной томографии </w:t>
            </w:r>
            <w:proofErr w:type="gramStart"/>
            <w:r>
              <w:t>Петроградский</w:t>
            </w:r>
            <w:proofErr w:type="gram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"Центр МРТ "ОНА"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Общество с ограниченной ответственностью "Центр МРТ </w:t>
            </w:r>
            <w:proofErr w:type="spellStart"/>
            <w:r>
              <w:t>Колпинский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Общество с ограниченной ответственностью "Центр МРТ </w:t>
            </w:r>
            <w:proofErr w:type="gramStart"/>
            <w:r>
              <w:t>Нарвская</w:t>
            </w:r>
            <w:proofErr w:type="gram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"Центр МРТ Старая Деревня"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Общество с ограниченной ответственностью "Центр МРТ </w:t>
            </w:r>
            <w:proofErr w:type="spellStart"/>
            <w:r>
              <w:t>Типанова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"Центр МРТ Чернышевская"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"Центр планирования семьи "МЕДИКА"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"Центр Семейной Медицины "XXI век"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"Центр семейной медицины МЕДИКА"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"ЭКО центр"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"ЭМСИПИ-</w:t>
            </w:r>
            <w:proofErr w:type="spellStart"/>
            <w:r>
              <w:t>Медикейр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"Рубин"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Открытое акционерное общество "Поликлиника городская </w:t>
            </w:r>
            <w:proofErr w:type="gramStart"/>
            <w:r>
              <w:t>стоматологическая</w:t>
            </w:r>
            <w:proofErr w:type="gramEnd"/>
            <w:r>
              <w:t xml:space="preserve"> N 21"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Открытое акционерное общество "Городская </w:t>
            </w:r>
            <w:proofErr w:type="gramStart"/>
            <w:r>
              <w:t>стоматологическая</w:t>
            </w:r>
            <w:proofErr w:type="gramEnd"/>
            <w:r>
              <w:t xml:space="preserve"> поликлиника N 24"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"СНТ-Медицина"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gramStart"/>
            <w:r>
              <w:t>Ай-Клиник</w:t>
            </w:r>
            <w:proofErr w:type="gramEnd"/>
            <w:r>
              <w:t xml:space="preserve"> Северо-Запад"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"Участковые врачи"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"Центр семейной медицины"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Общество с ограниченной ответственностью "Медицинская компания </w:t>
            </w:r>
            <w:proofErr w:type="spellStart"/>
            <w:r>
              <w:t>ЛабСтори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424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"СТЕЛС"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Федеральное казенное учреждение здравоохранения "Медико-санитарная часть N 78 Федеральной службы исполнения наказаний"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Гранти</w:t>
            </w:r>
            <w:proofErr w:type="spellEnd"/>
            <w:r>
              <w:t>-мед"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"Приоритет"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"Панорама Мед"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МедПроф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Федеральное государственное бюджетное учреждение здравоохранения Санкт-Петербургский Дом-пансионат ветеранов науки Российской академии наук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"УЛЫБКА"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Гранти</w:t>
            </w:r>
            <w:proofErr w:type="spellEnd"/>
            <w:r>
              <w:t>-Мед" (2)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Интан</w:t>
            </w:r>
            <w:proofErr w:type="spellEnd"/>
            <w:r>
              <w:t xml:space="preserve"> 12"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 xml:space="preserve">Общество с ограниченной ответственностью "Стоматология на </w:t>
            </w:r>
            <w:proofErr w:type="gramStart"/>
            <w:r>
              <w:t>Комендантском</w:t>
            </w:r>
            <w:proofErr w:type="gramEnd"/>
            <w:r>
              <w:t xml:space="preserve"> 42"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"Медико-санитарная часть N 157"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"Клиника эстетической медицины МЕДИКА"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"Клиника лечения боли МЕДИКА"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"Центр медицины плода МЕДИКА"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"Ленская-6"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Государственное автономное учреждение здравоохранения "</w:t>
            </w:r>
            <w:proofErr w:type="gramStart"/>
            <w:r>
              <w:t>Ленинградский</w:t>
            </w:r>
            <w:proofErr w:type="gramEnd"/>
            <w:r>
              <w:t xml:space="preserve"> областной кардиологический диспансер"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МедСоюз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"Медицинский Центр "МАГНИТ"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"Дистанционная медицина"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"Парус"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"Центр МРТ Озерки"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"АВА-МЕД"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"Страна Здоровья"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"Кристалл-МЕД"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"Семейная стоматология"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"АЙСБЕРГ"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"СТОМАТОЛОГИЧЕСКАЯ ПОЛИКЛИНИКА 24"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Нордтрансфарм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"СОЗВЕЗДИЕ"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"Медицинский центр "БАЛТИЙСКИЙ"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"ЭКО-Содействие"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ДиаМакс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6406" w:type="dxa"/>
          </w:tcPr>
          <w:p w:rsidR="00355E32" w:rsidRDefault="00355E32">
            <w:pPr>
              <w:pStyle w:val="ConsPlusNormal"/>
            </w:pPr>
            <w:r>
              <w:t>Общество с ограниченной ответственностью "Русский лес-СПб"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+</w:t>
            </w:r>
          </w:p>
        </w:tc>
      </w:tr>
      <w:tr w:rsidR="00355E32">
        <w:tc>
          <w:tcPr>
            <w:tcW w:w="7086" w:type="dxa"/>
            <w:gridSpan w:val="2"/>
          </w:tcPr>
          <w:p w:rsidR="00355E32" w:rsidRDefault="00355E32">
            <w:pPr>
              <w:pStyle w:val="ConsPlusNormal"/>
              <w:jc w:val="center"/>
            </w:pPr>
            <w:r>
              <w:t>Всего медицинских организаций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457</w:t>
            </w:r>
          </w:p>
        </w:tc>
      </w:tr>
      <w:tr w:rsidR="00355E32">
        <w:tc>
          <w:tcPr>
            <w:tcW w:w="7086" w:type="dxa"/>
            <w:gridSpan w:val="2"/>
          </w:tcPr>
          <w:p w:rsidR="00355E32" w:rsidRDefault="00355E32">
            <w:pPr>
              <w:pStyle w:val="ConsPlusNormal"/>
              <w:jc w:val="center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984" w:type="dxa"/>
          </w:tcPr>
          <w:p w:rsidR="00355E32" w:rsidRDefault="00355E32">
            <w:pPr>
              <w:pStyle w:val="ConsPlusNormal"/>
              <w:jc w:val="center"/>
            </w:pPr>
            <w:r>
              <w:t>367</w:t>
            </w:r>
          </w:p>
        </w:tc>
      </w:tr>
    </w:tbl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right"/>
      </w:pPr>
    </w:p>
    <w:p w:rsidR="00355E32" w:rsidRDefault="00355E32">
      <w:pPr>
        <w:pStyle w:val="ConsPlusNormal"/>
        <w:jc w:val="right"/>
      </w:pPr>
    </w:p>
    <w:p w:rsidR="00355E32" w:rsidRDefault="00355E32">
      <w:pPr>
        <w:pStyle w:val="ConsPlusNormal"/>
        <w:jc w:val="right"/>
      </w:pPr>
    </w:p>
    <w:p w:rsidR="00355E32" w:rsidRDefault="00355E32">
      <w:pPr>
        <w:pStyle w:val="ConsPlusNormal"/>
        <w:jc w:val="right"/>
        <w:outlineLvl w:val="1"/>
      </w:pPr>
      <w:r>
        <w:t>Приложение 2</w:t>
      </w:r>
    </w:p>
    <w:p w:rsidR="00355E32" w:rsidRDefault="00355E32">
      <w:pPr>
        <w:pStyle w:val="ConsPlusNormal"/>
        <w:jc w:val="right"/>
      </w:pPr>
      <w:r>
        <w:t>к Территориальной программе</w:t>
      </w:r>
    </w:p>
    <w:p w:rsidR="00355E32" w:rsidRDefault="00355E32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355E32" w:rsidRDefault="00355E32">
      <w:pPr>
        <w:pStyle w:val="ConsPlusNormal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  <w:r>
        <w:t xml:space="preserve"> помощи</w:t>
      </w:r>
    </w:p>
    <w:p w:rsidR="00355E32" w:rsidRDefault="00355E32">
      <w:pPr>
        <w:pStyle w:val="ConsPlusNormal"/>
        <w:jc w:val="right"/>
      </w:pPr>
      <w:r>
        <w:t>в Санкт-Петербурге на 2017 год</w:t>
      </w:r>
    </w:p>
    <w:p w:rsidR="00355E32" w:rsidRDefault="00355E32">
      <w:pPr>
        <w:pStyle w:val="ConsPlusNormal"/>
        <w:jc w:val="right"/>
      </w:pPr>
      <w:r>
        <w:t>и на плановый период 2018 и 2019 годов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center"/>
      </w:pPr>
      <w:bookmarkStart w:id="4" w:name="P2015"/>
      <w:bookmarkEnd w:id="4"/>
      <w:r>
        <w:t>ПЕРЕЧЕНЬ</w:t>
      </w:r>
    </w:p>
    <w:p w:rsidR="00355E32" w:rsidRDefault="00355E32">
      <w:pPr>
        <w:pStyle w:val="ConsPlusNormal"/>
        <w:jc w:val="center"/>
      </w:pPr>
      <w:r>
        <w:t>ЛЕКАРСТВЕННЫХ ПРЕПАРАТОВ, ОТПУСКАЕМЫХ НАСЕЛЕНИЮ</w:t>
      </w:r>
    </w:p>
    <w:p w:rsidR="00355E32" w:rsidRDefault="00355E32">
      <w:pPr>
        <w:pStyle w:val="ConsPlusNormal"/>
        <w:jc w:val="center"/>
      </w:pPr>
      <w:r>
        <w:t>В СООТВЕТСТВИИ С ПЕРЕЧНЕМ ГРУПП НАСЕЛЕНИЯ И КАТЕГОРИЙ</w:t>
      </w:r>
    </w:p>
    <w:p w:rsidR="00355E32" w:rsidRDefault="00355E32">
      <w:pPr>
        <w:pStyle w:val="ConsPlusNormal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355E32" w:rsidRDefault="00355E32">
      <w:pPr>
        <w:pStyle w:val="ConsPlusNormal"/>
        <w:jc w:val="center"/>
      </w:pPr>
      <w:r>
        <w:t>СРЕДСТВА И ИЗДЕЛИЯ МЕДИЦИНСКОГО НАЗНАЧЕНИЯ ОТПУСКАЮТСЯ</w:t>
      </w:r>
    </w:p>
    <w:p w:rsidR="00355E32" w:rsidRDefault="00355E32">
      <w:pPr>
        <w:pStyle w:val="ConsPlusNormal"/>
        <w:jc w:val="center"/>
      </w:pPr>
      <w:r>
        <w:t>ПО РЕЦЕПТАМ ВРАЧЕЙ БЕСПЛАТНО, А ТАКЖЕ В СООТВЕТСТВИИ</w:t>
      </w:r>
    </w:p>
    <w:p w:rsidR="00355E32" w:rsidRDefault="00355E32">
      <w:pPr>
        <w:pStyle w:val="ConsPlusNormal"/>
        <w:jc w:val="center"/>
      </w:pPr>
      <w:r>
        <w:t>С ПЕРЕЧНЕМ ГРУПП НАСЕЛЕНИЯ, ПРИ АМБУЛАТОРНОМ ЛЕЧЕНИИ КОТОРЫХ</w:t>
      </w:r>
    </w:p>
    <w:p w:rsidR="00355E32" w:rsidRDefault="00355E32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355E32" w:rsidRDefault="00355E32">
      <w:pPr>
        <w:pStyle w:val="ConsPlusNormal"/>
        <w:jc w:val="center"/>
      </w:pPr>
      <w:r>
        <w:t>С 50-ПРОЦЕНТНОЙ СКИДКОЙ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right"/>
        <w:outlineLvl w:val="2"/>
      </w:pPr>
      <w:r>
        <w:t>Таблица 1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center"/>
      </w:pPr>
      <w:r>
        <w:t>ПЕРЕЧЕНЬ</w:t>
      </w:r>
    </w:p>
    <w:p w:rsidR="00355E32" w:rsidRDefault="00355E32">
      <w:pPr>
        <w:pStyle w:val="ConsPlusNormal"/>
        <w:jc w:val="center"/>
      </w:pPr>
      <w:r>
        <w:t>лекарственных препаратов, отпускаемых населению</w:t>
      </w:r>
    </w:p>
    <w:p w:rsidR="00355E32" w:rsidRDefault="00355E32">
      <w:pPr>
        <w:pStyle w:val="ConsPlusNormal"/>
        <w:jc w:val="center"/>
      </w:pPr>
      <w:r>
        <w:lastRenderedPageBreak/>
        <w:t>в соответствии с Перечнем групп населения и категорий</w:t>
      </w:r>
    </w:p>
    <w:p w:rsidR="00355E32" w:rsidRDefault="00355E32">
      <w:pPr>
        <w:pStyle w:val="ConsPlusNormal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355E32" w:rsidRDefault="00355E32">
      <w:pPr>
        <w:pStyle w:val="ConsPlusNormal"/>
        <w:jc w:val="center"/>
      </w:pPr>
      <w:r>
        <w:t>средства и изделия медицинского назначения отпускаются</w:t>
      </w:r>
    </w:p>
    <w:p w:rsidR="00355E32" w:rsidRDefault="00355E32">
      <w:pPr>
        <w:pStyle w:val="ConsPlusNormal"/>
        <w:jc w:val="center"/>
      </w:pPr>
      <w:r>
        <w:t>по рецептам врачей бесплатно</w:t>
      </w:r>
    </w:p>
    <w:p w:rsidR="00355E32" w:rsidRDefault="00355E3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  <w:jc w:val="center"/>
            </w:pPr>
            <w:r>
              <w:t>2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Аддамель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Азенапин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Алглюкозидаза</w:t>
            </w:r>
            <w:proofErr w:type="spellEnd"/>
            <w:r>
              <w:t xml:space="preserve"> альфа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Аминокислоты для парентерального питания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Аминофенилмасляная</w:t>
            </w:r>
            <w:proofErr w:type="spellEnd"/>
            <w:r>
              <w:t xml:space="preserve"> кислота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Амитриптилин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Анаферон</w:t>
            </w:r>
            <w:proofErr w:type="spellEnd"/>
            <w:r>
              <w:t xml:space="preserve"> детский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Антидиарейные микроорганизмы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коагуляционный</w:t>
            </w:r>
            <w:proofErr w:type="spellEnd"/>
            <w:r>
              <w:t xml:space="preserve"> комплекс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Арипипразол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Ацетилсалициловая кислота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лонгум</w:t>
            </w:r>
            <w:proofErr w:type="spellEnd"/>
            <w:r>
              <w:t xml:space="preserve"> + </w:t>
            </w:r>
            <w:proofErr w:type="spellStart"/>
            <w:r>
              <w:t>Энтерококкус</w:t>
            </w:r>
            <w:proofErr w:type="spellEnd"/>
            <w:r>
              <w:t xml:space="preserve"> </w:t>
            </w:r>
            <w:proofErr w:type="spellStart"/>
            <w:r>
              <w:t>фециум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Ботулинический токсин типа А-гемагглютинин комплекс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Брентуксимаб</w:t>
            </w:r>
            <w:proofErr w:type="spellEnd"/>
            <w:r>
              <w:t xml:space="preserve"> </w:t>
            </w:r>
            <w:proofErr w:type="spellStart"/>
            <w:r>
              <w:t>ведотин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Бутиламиногидроксипропоксифеноксиметил</w:t>
            </w:r>
            <w:proofErr w:type="spellEnd"/>
            <w:r>
              <w:t xml:space="preserve"> </w:t>
            </w:r>
            <w:proofErr w:type="spellStart"/>
            <w:r>
              <w:t>метилоксадиазол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Валсартан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Венлафаксин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Виталипид</w:t>
            </w:r>
            <w:proofErr w:type="spellEnd"/>
            <w:r>
              <w:t xml:space="preserve"> Н детский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Габапентин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Гидрокортизон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Гликвидон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Глицирризиновая</w:t>
            </w:r>
            <w:proofErr w:type="spellEnd"/>
            <w:r>
              <w:t xml:space="preserve"> кислота + Фосфолипиды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Голимумаб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Дазатиниб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Даназол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Дезоксирибонуклеат</w:t>
            </w:r>
            <w:proofErr w:type="spellEnd"/>
            <w:r>
              <w:t xml:space="preserve"> натрия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Декспантенол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Деносумаб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Донепезил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Железа (III) сахарозный комплекс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Зонисамид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Ибупрофен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Иглы одноразовые к инсулиновому инжектору (</w:t>
            </w:r>
            <w:proofErr w:type="gramStart"/>
            <w:r>
              <w:t>шприц-ручке</w:t>
            </w:r>
            <w:proofErr w:type="gramEnd"/>
            <w:r>
              <w:t>) или иглы инъекционные к инсулиновому инжектору (шприц-ручке)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Изиниазид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Изиниазид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Изоникотиноилгидразин</w:t>
            </w:r>
            <w:proofErr w:type="spellEnd"/>
            <w:r>
              <w:t xml:space="preserve"> железа сульфат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Икатибант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Илопрост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Иммуноглобулин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Инсулин </w:t>
            </w:r>
            <w:proofErr w:type="spellStart"/>
            <w:r>
              <w:t>изофан</w:t>
            </w:r>
            <w:proofErr w:type="spellEnd"/>
            <w:r>
              <w:t xml:space="preserve"> человеческий генно-инженерный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Инсулин растворимый человеческий генно-инженерный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Интерферон альфа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Интерферон человеческий рекомбинантный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Интерферон альфа 2b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Инфликсимаб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Каберголин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Канюля для Системы самоконтроля глюкозы крови с возможностью введения инсулина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Картридж-система для инсулина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Капреомицин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Карбоцистеин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Кетоновые аналоги аминокислот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Клозапин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Клоназепам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Кодеин + Морфин + Наркотин + Папаверин + </w:t>
            </w:r>
            <w:proofErr w:type="spellStart"/>
            <w:r>
              <w:t>Тебаин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Колистиметат</w:t>
            </w:r>
            <w:proofErr w:type="spellEnd"/>
            <w:r>
              <w:t xml:space="preserve"> натрия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Комбинация факторов свертывания крови II, VII, IX, X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Комплекс пептидов, полученных из головного мозга телят или Полипептиды коры головного мозга телят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Кортизон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Ламотриджин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Лаурила</w:t>
            </w:r>
            <w:proofErr w:type="spellEnd"/>
            <w:r>
              <w:t xml:space="preserve"> сульфат, в том числе в комбинации с другими препаратами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Левокарнитин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Левоцетиризин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Лизатов</w:t>
            </w:r>
            <w:proofErr w:type="spellEnd"/>
            <w:r>
              <w:t xml:space="preserve"> бактерий смесь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Лидокаин</w:t>
            </w:r>
            <w:proofErr w:type="spellEnd"/>
            <w:r>
              <w:t xml:space="preserve"> + </w:t>
            </w:r>
            <w:proofErr w:type="spellStart"/>
            <w:r>
              <w:t>Феназон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Метадоксин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Метазид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Метилфенилтиометил-диметиламинометил-гидроксиброминдол</w:t>
            </w:r>
            <w:proofErr w:type="spellEnd"/>
            <w:r>
              <w:t xml:space="preserve"> карбоновой кислоты этиловый эфир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Микролакс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Морфин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Набор </w:t>
            </w:r>
            <w:proofErr w:type="spellStart"/>
            <w:r>
              <w:t>инфузионный</w:t>
            </w:r>
            <w:proofErr w:type="spellEnd"/>
            <w:r>
              <w:t xml:space="preserve"> для Системы самоконтроля глюкозы крови с возможностью введения инсулина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Набор сервисный к Системе самоконтроля глюкозы крови с возможностью введения инсулина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Нитрозепам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Нифуроксазид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Нутрифлекс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Обинутузумаб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Омализумаб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Панкреатин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Парацетамол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Пиритион</w:t>
            </w:r>
            <w:proofErr w:type="spellEnd"/>
            <w:r>
              <w:t xml:space="preserve"> цинк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Плюща листьев экстракт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Помалидомид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Помпа инсулиновая с системой </w:t>
            </w:r>
            <w:proofErr w:type="gramStart"/>
            <w:r>
              <w:t>постоянного</w:t>
            </w:r>
            <w:proofErr w:type="gramEnd"/>
            <w:r>
              <w:t xml:space="preserve"> </w:t>
            </w:r>
            <w:proofErr w:type="spellStart"/>
            <w:r>
              <w:t>мониторирования</w:t>
            </w:r>
            <w:proofErr w:type="spellEnd"/>
            <w:r>
              <w:t xml:space="preserve"> глюкозы с принадлежностями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Полоски электрохимические к измерителю концентрации глюкозы в крови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Преднизолон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2b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2a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Резервуар для Помпы инсулиновой с системой </w:t>
            </w:r>
            <w:proofErr w:type="gramStart"/>
            <w:r>
              <w:t>постоянного</w:t>
            </w:r>
            <w:proofErr w:type="gramEnd"/>
            <w:r>
              <w:t xml:space="preserve"> </w:t>
            </w:r>
            <w:proofErr w:type="spellStart"/>
            <w:r>
              <w:t>мониторирования</w:t>
            </w:r>
            <w:proofErr w:type="spellEnd"/>
            <w:r>
              <w:t xml:space="preserve"> глюкозы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Риоцигуат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Розувастатин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С-1 </w:t>
            </w:r>
            <w:proofErr w:type="spellStart"/>
            <w:r>
              <w:t>эстеразы</w:t>
            </w:r>
            <w:proofErr w:type="spellEnd"/>
            <w:r>
              <w:t xml:space="preserve"> ингибитор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Сенсоры для </w:t>
            </w:r>
            <w:proofErr w:type="spellStart"/>
            <w:r>
              <w:t>мониторирования</w:t>
            </w:r>
            <w:proofErr w:type="spellEnd"/>
            <w:r>
              <w:t xml:space="preserve"> глюкозы для применения с Помпой инсулиновой с системой постоянного </w:t>
            </w:r>
            <w:proofErr w:type="spellStart"/>
            <w:r>
              <w:t>мониторирования</w:t>
            </w:r>
            <w:proofErr w:type="spellEnd"/>
            <w:r>
              <w:t xml:space="preserve"> глюкозы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Силденафил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Симетикон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Сиролимус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Система для </w:t>
            </w:r>
            <w:proofErr w:type="spellStart"/>
            <w:r>
              <w:t>самоконтороля</w:t>
            </w:r>
            <w:proofErr w:type="spellEnd"/>
            <w:r>
              <w:t xml:space="preserve"> глюкозы крови с возможностью введения инсулина с принадлежностями - Дозатор инсулиновый </w:t>
            </w:r>
            <w:proofErr w:type="spellStart"/>
            <w:r>
              <w:t>инфузионный</w:t>
            </w:r>
            <w:proofErr w:type="spellEnd"/>
            <w:r>
              <w:t xml:space="preserve"> носимый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Солувит</w:t>
            </w:r>
            <w:proofErr w:type="spellEnd"/>
            <w:r>
              <w:t xml:space="preserve"> Н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Стрептомицин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Теризидон</w:t>
            </w:r>
            <w:proofErr w:type="spellEnd"/>
            <w:r>
              <w:t xml:space="preserve"> + Пиридоксин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Терипаратид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уровня глюкозы крови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Тразодон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Трансмиттер для Помпы инсулиновой с системой </w:t>
            </w:r>
            <w:proofErr w:type="gramStart"/>
            <w:r>
              <w:t>постоянного</w:t>
            </w:r>
            <w:proofErr w:type="gramEnd"/>
            <w:r>
              <w:t xml:space="preserve"> </w:t>
            </w:r>
            <w:proofErr w:type="spellStart"/>
            <w:r>
              <w:t>мониторирования</w:t>
            </w:r>
            <w:proofErr w:type="spellEnd"/>
            <w:r>
              <w:t xml:space="preserve"> глюкозы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Убидекаренон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Устройство для </w:t>
            </w:r>
            <w:proofErr w:type="spellStart"/>
            <w:r>
              <w:t>инфузии</w:t>
            </w:r>
            <w:proofErr w:type="spellEnd"/>
            <w:r>
              <w:t xml:space="preserve"> типа </w:t>
            </w:r>
            <w:proofErr w:type="spellStart"/>
            <w:r>
              <w:t>квик</w:t>
            </w:r>
            <w:proofErr w:type="spellEnd"/>
            <w:r>
              <w:t xml:space="preserve">-сет для Помпы инсулиновой с системой постоянного </w:t>
            </w:r>
            <w:proofErr w:type="spellStart"/>
            <w:r>
              <w:t>мониторирования</w:t>
            </w:r>
            <w:proofErr w:type="spellEnd"/>
            <w:r>
              <w:t xml:space="preserve"> глюкозы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Фактор свертывания крови VII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Фактор свертывания крови II, VII, IX, X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Фактор свертывания крови VIII/фактор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Флувоксамин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Фтивазид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Хлорпротиксен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Цертолизумаб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Циклосерин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Цинакальцет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Шприц инсулиновый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Эплеренон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 (</w:t>
            </w:r>
            <w:proofErr w:type="spellStart"/>
            <w:r>
              <w:t>Метоксиполиэтиленгликоль</w:t>
            </w:r>
            <w:proofErr w:type="spellEnd"/>
            <w:r>
              <w:t>)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</w:t>
            </w:r>
            <w:proofErr w:type="gramStart"/>
            <w:r>
              <w:t>активированный</w:t>
            </w:r>
            <w:proofErr w:type="gram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</w:tr>
    </w:tbl>
    <w:p w:rsidR="00355E32" w:rsidRDefault="00355E32">
      <w:pPr>
        <w:pStyle w:val="ConsPlusNormal"/>
        <w:ind w:firstLine="540"/>
        <w:jc w:val="both"/>
      </w:pPr>
    </w:p>
    <w:p w:rsidR="00355E32" w:rsidRDefault="00355E32">
      <w:pPr>
        <w:pStyle w:val="ConsPlusNormal"/>
        <w:ind w:firstLine="540"/>
        <w:jc w:val="both"/>
      </w:pPr>
      <w: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right"/>
        <w:outlineLvl w:val="2"/>
      </w:pPr>
      <w:r>
        <w:t>Таблица 2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center"/>
      </w:pPr>
      <w:r>
        <w:t>ПЕРЕЧЕНЬ</w:t>
      </w:r>
    </w:p>
    <w:p w:rsidR="00355E32" w:rsidRDefault="00355E32">
      <w:pPr>
        <w:pStyle w:val="ConsPlusNormal"/>
        <w:jc w:val="center"/>
      </w:pPr>
      <w:r>
        <w:t>лекарственных препаратов, отпускаемых населению</w:t>
      </w:r>
    </w:p>
    <w:p w:rsidR="00355E32" w:rsidRDefault="00355E32">
      <w:pPr>
        <w:pStyle w:val="ConsPlusNormal"/>
        <w:jc w:val="center"/>
      </w:pPr>
      <w:r>
        <w:t xml:space="preserve">в соответствии с Перечнем групп населения, </w:t>
      </w:r>
      <w:proofErr w:type="gramStart"/>
      <w:r>
        <w:t>при</w:t>
      </w:r>
      <w:proofErr w:type="gramEnd"/>
      <w:r>
        <w:t xml:space="preserve"> амбулаторном</w:t>
      </w:r>
    </w:p>
    <w:p w:rsidR="00355E32" w:rsidRDefault="00355E32">
      <w:pPr>
        <w:pStyle w:val="ConsPlusNormal"/>
        <w:jc w:val="center"/>
      </w:pPr>
      <w:proofErr w:type="gramStart"/>
      <w:r>
        <w:t>лечении</w:t>
      </w:r>
      <w:proofErr w:type="gramEnd"/>
      <w:r>
        <w:t xml:space="preserve"> которых лекарственные средства отпускаются</w:t>
      </w:r>
    </w:p>
    <w:p w:rsidR="00355E32" w:rsidRDefault="00355E32">
      <w:pPr>
        <w:pStyle w:val="ConsPlusNormal"/>
        <w:jc w:val="center"/>
      </w:pPr>
      <w:r>
        <w:t>по рецептам врачей с 50-процентной скидкой</w:t>
      </w:r>
    </w:p>
    <w:p w:rsidR="00355E32" w:rsidRDefault="00355E3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N</w:t>
            </w:r>
          </w:p>
          <w:p w:rsidR="00355E32" w:rsidRDefault="00355E3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  <w:jc w:val="center"/>
            </w:pPr>
            <w:r>
              <w:t>2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Ацетилсалициловая кислота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Ботулинический токсин типа А-гемагглютинин комплекс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Глицирризиновая</w:t>
            </w:r>
            <w:proofErr w:type="spellEnd"/>
            <w:r>
              <w:t xml:space="preserve"> кислота + Фосфолипиды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Интерферон альфа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r>
              <w:t>Панкреатин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2b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2a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Симепревир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</w:t>
            </w:r>
          </w:p>
        </w:tc>
      </w:tr>
      <w:tr w:rsidR="00355E32">
        <w:tc>
          <w:tcPr>
            <w:tcW w:w="680" w:type="dxa"/>
          </w:tcPr>
          <w:p w:rsidR="00355E32" w:rsidRDefault="00355E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91" w:type="dxa"/>
          </w:tcPr>
          <w:p w:rsidR="00355E32" w:rsidRDefault="00355E32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</w:tr>
    </w:tbl>
    <w:p w:rsidR="00355E32" w:rsidRDefault="00355E32">
      <w:pPr>
        <w:pStyle w:val="ConsPlusNormal"/>
      </w:pPr>
    </w:p>
    <w:p w:rsidR="00355E32" w:rsidRDefault="00355E32">
      <w:pPr>
        <w:pStyle w:val="ConsPlusNormal"/>
        <w:ind w:firstLine="540"/>
        <w:jc w:val="both"/>
      </w:pPr>
      <w:r>
        <w:t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sectPr w:rsidR="00355E32" w:rsidSect="00CF45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E32" w:rsidRDefault="00355E32">
      <w:pPr>
        <w:pStyle w:val="ConsPlusNormal"/>
        <w:jc w:val="right"/>
        <w:outlineLvl w:val="1"/>
      </w:pPr>
      <w:r>
        <w:lastRenderedPageBreak/>
        <w:t>Приложение 3</w:t>
      </w:r>
    </w:p>
    <w:p w:rsidR="00355E32" w:rsidRDefault="00355E32">
      <w:pPr>
        <w:pStyle w:val="ConsPlusNormal"/>
        <w:jc w:val="right"/>
      </w:pPr>
      <w:r>
        <w:t>к Территориальной программе</w:t>
      </w:r>
    </w:p>
    <w:p w:rsidR="00355E32" w:rsidRDefault="00355E32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355E32" w:rsidRDefault="00355E32">
      <w:pPr>
        <w:pStyle w:val="ConsPlusNormal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  <w:r>
        <w:t xml:space="preserve"> помощи</w:t>
      </w:r>
    </w:p>
    <w:p w:rsidR="00355E32" w:rsidRDefault="00355E32">
      <w:pPr>
        <w:pStyle w:val="ConsPlusNormal"/>
        <w:jc w:val="right"/>
      </w:pPr>
      <w:r>
        <w:t>в Санкт-Петербурге на 2017 год</w:t>
      </w:r>
    </w:p>
    <w:p w:rsidR="00355E32" w:rsidRDefault="00355E32">
      <w:pPr>
        <w:pStyle w:val="ConsPlusNormal"/>
        <w:jc w:val="right"/>
      </w:pPr>
      <w:r>
        <w:t>и на плановый период 2018 и 2019 годов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center"/>
      </w:pPr>
      <w:bookmarkStart w:id="5" w:name="P2766"/>
      <w:bookmarkEnd w:id="5"/>
      <w:r>
        <w:t>ВИДЫ ВЫСОКОТЕХНОЛОГИЧНОЙ МЕДИЦИНСКОЙ ПОМОЩИ,</w:t>
      </w:r>
    </w:p>
    <w:p w:rsidR="00355E32" w:rsidRDefault="00355E32">
      <w:pPr>
        <w:pStyle w:val="ConsPlusNormal"/>
        <w:jc w:val="center"/>
      </w:pPr>
      <w:r>
        <w:t xml:space="preserve">ФИНАНСОВОЕ </w:t>
      </w:r>
      <w:proofErr w:type="gramStart"/>
      <w:r>
        <w:t>ОБЕСПЕЧЕНИЕ</w:t>
      </w:r>
      <w:proofErr w:type="gramEnd"/>
      <w:r>
        <w:t xml:space="preserve"> КОТОРЫХ В 2017 ГОДУ ОСУЩЕСТВЛЯЕТСЯ</w:t>
      </w:r>
    </w:p>
    <w:p w:rsidR="00355E32" w:rsidRDefault="00355E32">
      <w:pPr>
        <w:pStyle w:val="ConsPlusNormal"/>
        <w:jc w:val="center"/>
      </w:pPr>
      <w:r>
        <w:t>ЗА СЧЕТ СРЕДСТВ МЕЖБЮДЖЕТНОГО ТРАНСФЕРТА, ПРЕДОСТАВЛЯЕМОГО</w:t>
      </w:r>
    </w:p>
    <w:p w:rsidR="00355E32" w:rsidRDefault="00355E32">
      <w:pPr>
        <w:pStyle w:val="ConsPlusNormal"/>
        <w:jc w:val="center"/>
      </w:pPr>
      <w:r>
        <w:t>ИЗ БЮДЖЕТА САНКТ-ПЕТЕРБУРГА БЮДЖЕТУ ТЕРРИТОРИАЛЬНОГО ФОНДА</w:t>
      </w:r>
    </w:p>
    <w:p w:rsidR="00355E32" w:rsidRDefault="00355E32">
      <w:pPr>
        <w:pStyle w:val="ConsPlusNormal"/>
        <w:jc w:val="center"/>
      </w:pPr>
      <w:r>
        <w:t>ОМС НА ФИНАНСОВОЕ ОБЕСПЕЧЕНИЕ ДОПОЛНИТЕЛЬНЫХ ВИДОВ И УСЛОВИЙ</w:t>
      </w:r>
    </w:p>
    <w:p w:rsidR="00355E32" w:rsidRDefault="00355E32">
      <w:pPr>
        <w:pStyle w:val="ConsPlusNormal"/>
        <w:jc w:val="center"/>
      </w:pPr>
      <w:r>
        <w:t xml:space="preserve">ОКАЗАНИЯ МЕДИЦИНСКОЙ ПОМОЩИ, НЕ </w:t>
      </w:r>
      <w:proofErr w:type="gramStart"/>
      <w:r>
        <w:t>УСТАНОВЛЕННЫХ</w:t>
      </w:r>
      <w:proofErr w:type="gramEnd"/>
      <w:r>
        <w:t xml:space="preserve"> БАЗОВОЙ</w:t>
      </w:r>
    </w:p>
    <w:p w:rsidR="00355E32" w:rsidRDefault="00355E32">
      <w:pPr>
        <w:pStyle w:val="ConsPlusNormal"/>
        <w:jc w:val="center"/>
      </w:pPr>
      <w:r>
        <w:t>ПРОГРАММОЙ ОБЯЗАТЕЛЬНОГО МЕДИЦИНСКОГО СТРАХОВАНИЯ,</w:t>
      </w:r>
    </w:p>
    <w:p w:rsidR="00355E32" w:rsidRDefault="00355E32">
      <w:pPr>
        <w:pStyle w:val="ConsPlusNormal"/>
        <w:jc w:val="center"/>
      </w:pPr>
      <w:proofErr w:type="gramStart"/>
      <w:r>
        <w:t>УТВЕРЖДАЕМОЙ</w:t>
      </w:r>
      <w:proofErr w:type="gramEnd"/>
      <w:r>
        <w:t xml:space="preserve"> ПОСТАНОВЛЕНИЕМ ПРАВИТЕЛЬСТВА</w:t>
      </w:r>
    </w:p>
    <w:p w:rsidR="00355E32" w:rsidRDefault="00355E32">
      <w:pPr>
        <w:pStyle w:val="ConsPlusNormal"/>
        <w:jc w:val="center"/>
      </w:pPr>
      <w:r>
        <w:t>РОССИЙСКОЙ ФЕДЕРАЦИИ</w:t>
      </w:r>
    </w:p>
    <w:p w:rsidR="00355E32" w:rsidRDefault="00355E3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531"/>
        <w:gridCol w:w="2317"/>
        <w:gridCol w:w="1077"/>
        <w:gridCol w:w="4535"/>
      </w:tblGrid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N группы</w:t>
            </w:r>
          </w:p>
        </w:tc>
        <w:tc>
          <w:tcPr>
            <w:tcW w:w="3231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Наименование вида </w:t>
            </w:r>
            <w:proofErr w:type="gramStart"/>
            <w:r>
              <w:t>высокотехнологичной</w:t>
            </w:r>
            <w:proofErr w:type="gramEnd"/>
            <w:r>
              <w:t xml:space="preserve"> медицинской помощи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Коды по МКБ-Х</w:t>
            </w:r>
          </w:p>
        </w:tc>
        <w:tc>
          <w:tcPr>
            <w:tcW w:w="2317" w:type="dxa"/>
          </w:tcPr>
          <w:p w:rsidR="00355E32" w:rsidRDefault="00355E32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  <w:jc w:val="center"/>
            </w:pPr>
            <w:r>
              <w:t>Метод лечения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355E32" w:rsidRDefault="00355E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7" w:type="dxa"/>
          </w:tcPr>
          <w:p w:rsidR="00355E32" w:rsidRDefault="00355E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  <w:jc w:val="center"/>
            </w:pPr>
            <w:r>
              <w:t>6</w:t>
            </w:r>
          </w:p>
        </w:tc>
      </w:tr>
      <w:tr w:rsidR="00355E32">
        <w:tc>
          <w:tcPr>
            <w:tcW w:w="13315" w:type="dxa"/>
            <w:gridSpan w:val="6"/>
          </w:tcPr>
          <w:p w:rsidR="00355E32" w:rsidRDefault="00355E32">
            <w:pPr>
              <w:pStyle w:val="ConsPlusNormal"/>
              <w:jc w:val="center"/>
              <w:outlineLvl w:val="2"/>
            </w:pPr>
            <w:proofErr w:type="spellStart"/>
            <w:r>
              <w:t>Комбустиология</w:t>
            </w:r>
            <w:proofErr w:type="spellEnd"/>
          </w:p>
        </w:tc>
      </w:tr>
      <w:tr w:rsidR="00355E32">
        <w:tc>
          <w:tcPr>
            <w:tcW w:w="624" w:type="dxa"/>
            <w:tcBorders>
              <w:bottom w:val="nil"/>
            </w:tcBorders>
          </w:tcPr>
          <w:p w:rsidR="00355E32" w:rsidRDefault="00355E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  <w:tcBorders>
              <w:bottom w:val="nil"/>
            </w:tcBorders>
          </w:tcPr>
          <w:p w:rsidR="00355E32" w:rsidRDefault="00355E32">
            <w:pPr>
              <w:pStyle w:val="ConsPlusNormal"/>
            </w:pPr>
            <w:r>
              <w:t>Комплексное лечение больных с обширными ожогами более 30 процентов поверхности тела, ингаляционным поражением, осложнениями и последствиями ожогов</w:t>
            </w:r>
          </w:p>
        </w:tc>
        <w:tc>
          <w:tcPr>
            <w:tcW w:w="1531" w:type="dxa"/>
            <w:tcBorders>
              <w:bottom w:val="nil"/>
            </w:tcBorders>
          </w:tcPr>
          <w:p w:rsidR="00355E32" w:rsidRPr="007A2267" w:rsidRDefault="00355E32">
            <w:pPr>
              <w:pStyle w:val="ConsPlusNormal"/>
              <w:jc w:val="center"/>
              <w:rPr>
                <w:lang w:val="en-US"/>
              </w:rPr>
            </w:pPr>
            <w:r w:rsidRPr="007A2267">
              <w:rPr>
                <w:lang w:val="en-US"/>
              </w:rPr>
              <w:t>T20, T21, T22, T23, T24, T25, T29, T30, T31, T75.4</w:t>
            </w:r>
          </w:p>
        </w:tc>
        <w:tc>
          <w:tcPr>
            <w:tcW w:w="2317" w:type="dxa"/>
          </w:tcPr>
          <w:p w:rsidR="00355E32" w:rsidRDefault="00355E32">
            <w:pPr>
              <w:pStyle w:val="ConsPlusNormal"/>
            </w:pPr>
            <w:r>
              <w:t>Термические, химические и электрические ожоги I-II-III степени более 30 процентов поверхности тела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Интенсивное </w:t>
            </w:r>
            <w:proofErr w:type="spellStart"/>
            <w:r>
              <w:t>поликомпонентное</w:t>
            </w:r>
            <w:proofErr w:type="spellEnd"/>
            <w:r>
              <w:t xml:space="preserve"> лечение в палатах (боксах) с </w:t>
            </w:r>
            <w:proofErr w:type="spellStart"/>
            <w:r>
              <w:t>абактериальной</w:t>
            </w:r>
            <w:proofErr w:type="spellEnd"/>
            <w:r>
              <w:t xml:space="preserve"> средой специализированного структурного подразделения (ожогового центра) с применением противоожоговых (</w:t>
            </w:r>
            <w:proofErr w:type="spellStart"/>
            <w:r>
              <w:t>флюидизирующих</w:t>
            </w:r>
            <w:proofErr w:type="spellEnd"/>
            <w:r>
              <w:t xml:space="preserve">) кроватей, при необходимости включающее круглосуточное </w:t>
            </w:r>
            <w:proofErr w:type="spellStart"/>
            <w:r>
              <w:t>мониторирование</w:t>
            </w:r>
            <w:proofErr w:type="spellEnd"/>
            <w:r>
              <w:t xml:space="preserve">, в том числе с инвазивной оценкой гемодинамики и </w:t>
            </w:r>
            <w:proofErr w:type="spellStart"/>
            <w:r>
              <w:t>волемического</w:t>
            </w:r>
            <w:proofErr w:type="spellEnd"/>
            <w:r>
              <w:t xml:space="preserve"> </w:t>
            </w:r>
            <w:r>
              <w:lastRenderedPageBreak/>
              <w:t>статуса;</w:t>
            </w:r>
          </w:p>
          <w:p w:rsidR="00355E32" w:rsidRDefault="00355E32">
            <w:pPr>
              <w:pStyle w:val="ConsPlusNormal"/>
            </w:pPr>
            <w:r>
              <w:t>респираторную поддержку с применением аппаратов искусственной вентиляции легких экспертного класса;</w:t>
            </w:r>
          </w:p>
          <w:p w:rsidR="00355E32" w:rsidRDefault="00355E32">
            <w:pPr>
              <w:pStyle w:val="ConsPlusNormal"/>
            </w:pPr>
            <w:r>
              <w:t xml:space="preserve">экстракорпоральное воздействие на кровь с применением аппаратов </w:t>
            </w:r>
            <w:proofErr w:type="spellStart"/>
            <w:r>
              <w:t>ультрагемофильтрации</w:t>
            </w:r>
            <w:proofErr w:type="spellEnd"/>
            <w:r>
              <w:t xml:space="preserve"> и </w:t>
            </w:r>
            <w:proofErr w:type="spellStart"/>
            <w:r>
              <w:t>плазмафереза</w:t>
            </w:r>
            <w:proofErr w:type="spellEnd"/>
            <w:r>
              <w:t>;</w:t>
            </w:r>
          </w:p>
          <w:p w:rsidR="00355E32" w:rsidRDefault="00355E32">
            <w:pPr>
              <w:pStyle w:val="ConsPlusNormal"/>
            </w:pPr>
            <w:r>
              <w:t>диагностику и лечение осложнений ожоговой болезни с использованием эндоскопического оборудования;</w:t>
            </w:r>
          </w:p>
          <w:p w:rsidR="00355E32" w:rsidRDefault="00355E32">
            <w:pPr>
              <w:pStyle w:val="ConsPlusNormal"/>
            </w:pPr>
            <w:proofErr w:type="spellStart"/>
            <w:r>
              <w:t>нутритивную</w:t>
            </w:r>
            <w:proofErr w:type="spellEnd"/>
            <w:r>
              <w:t xml:space="preserve"> поддержку, включая парентеральное и </w:t>
            </w:r>
            <w:proofErr w:type="spellStart"/>
            <w:r>
              <w:t>энтеральное</w:t>
            </w:r>
            <w:proofErr w:type="spellEnd"/>
            <w:r>
              <w:t xml:space="preserve"> питание для профилактики и лечения осложнений ожоговой болезни;</w:t>
            </w:r>
          </w:p>
          <w:p w:rsidR="00355E32" w:rsidRDefault="00355E32">
            <w:pPr>
              <w:pStyle w:val="ConsPlusNormal"/>
            </w:pPr>
            <w:r>
              <w:t>местное медикаментозное лечение ожоговых ран с использованием современных перевязочных материалов;</w:t>
            </w:r>
          </w:p>
          <w:p w:rsidR="00355E32" w:rsidRDefault="00355E32">
            <w:pPr>
              <w:pStyle w:val="ConsPlusNormal"/>
            </w:pPr>
            <w:r>
              <w:t xml:space="preserve">хирургическую </w:t>
            </w:r>
            <w:proofErr w:type="gramStart"/>
            <w:r>
              <w:t>и(</w:t>
            </w:r>
            <w:proofErr w:type="gramEnd"/>
            <w:r>
              <w:t xml:space="preserve">или) химическую </w:t>
            </w:r>
            <w:proofErr w:type="spellStart"/>
            <w:r>
              <w:t>некрэктомию</w:t>
            </w:r>
            <w:proofErr w:type="spellEnd"/>
            <w:r>
              <w:t>;</w:t>
            </w:r>
          </w:p>
          <w:p w:rsidR="00355E32" w:rsidRDefault="00355E32">
            <w:pPr>
              <w:pStyle w:val="ConsPlusNormal"/>
            </w:pPr>
            <w:r>
              <w:t>кожную пластику для закрытия ран</w:t>
            </w:r>
          </w:p>
        </w:tc>
      </w:tr>
      <w:tr w:rsidR="00355E32">
        <w:tc>
          <w:tcPr>
            <w:tcW w:w="624" w:type="dxa"/>
            <w:tcBorders>
              <w:top w:val="nil"/>
              <w:bottom w:val="nil"/>
            </w:tcBorders>
          </w:tcPr>
          <w:p w:rsidR="00355E32" w:rsidRDefault="00355E32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355E32" w:rsidRDefault="00355E32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</w:tcBorders>
          </w:tcPr>
          <w:p w:rsidR="00355E32" w:rsidRDefault="00355E32">
            <w:pPr>
              <w:pStyle w:val="ConsPlusNormal"/>
              <w:jc w:val="both"/>
            </w:pPr>
          </w:p>
        </w:tc>
        <w:tc>
          <w:tcPr>
            <w:tcW w:w="2317" w:type="dxa"/>
          </w:tcPr>
          <w:p w:rsidR="00355E32" w:rsidRDefault="00355E32">
            <w:pPr>
              <w:pStyle w:val="ConsPlusNormal"/>
            </w:pPr>
            <w:r>
              <w:t>Термические, химические и электрические ожоги с развитием тяжелых инфекционных осложнений (пневмония, сепсис) вне зависимости от площади поражения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Интенсивное </w:t>
            </w:r>
            <w:proofErr w:type="spellStart"/>
            <w:r>
              <w:t>поликомпонентное</w:t>
            </w:r>
            <w:proofErr w:type="spellEnd"/>
            <w:r>
              <w:t xml:space="preserve"> лечение в палатах (боксах) с </w:t>
            </w:r>
            <w:proofErr w:type="spellStart"/>
            <w:r>
              <w:t>абактериальной</w:t>
            </w:r>
            <w:proofErr w:type="spellEnd"/>
            <w:r>
              <w:t xml:space="preserve"> средой специализированного структурного подразделения (ожогового центра), при необходимости включающее применение противоожоговых (</w:t>
            </w:r>
            <w:proofErr w:type="spellStart"/>
            <w:r>
              <w:t>флюидизирующих</w:t>
            </w:r>
            <w:proofErr w:type="spellEnd"/>
            <w:r>
              <w:t>) кроватей;</w:t>
            </w:r>
          </w:p>
          <w:p w:rsidR="00355E32" w:rsidRDefault="00355E32">
            <w:pPr>
              <w:pStyle w:val="ConsPlusNormal"/>
            </w:pPr>
            <w:proofErr w:type="gramStart"/>
            <w:r>
              <w:t>круглосуточное</w:t>
            </w:r>
            <w:proofErr w:type="gram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, в том числе с инвазивной оценкой гемодинамики и </w:t>
            </w:r>
            <w:proofErr w:type="spellStart"/>
            <w:r>
              <w:t>волемического</w:t>
            </w:r>
            <w:proofErr w:type="spellEnd"/>
            <w:r>
              <w:t xml:space="preserve"> статуса;</w:t>
            </w:r>
          </w:p>
          <w:p w:rsidR="00355E32" w:rsidRDefault="00355E32">
            <w:pPr>
              <w:pStyle w:val="ConsPlusNormal"/>
            </w:pPr>
            <w:r>
              <w:t>респираторную поддержку с применением аппаратов искусственной вентиляции легких экспертного класса;</w:t>
            </w:r>
          </w:p>
          <w:p w:rsidR="00355E32" w:rsidRDefault="00355E32">
            <w:pPr>
              <w:pStyle w:val="ConsPlusNormal"/>
            </w:pPr>
            <w:r>
              <w:lastRenderedPageBreak/>
              <w:t xml:space="preserve">экстракорпоральное воздействие на кровь с применением аппаратов </w:t>
            </w:r>
            <w:proofErr w:type="spellStart"/>
            <w:r>
              <w:t>ультрагемофильтрации</w:t>
            </w:r>
            <w:proofErr w:type="spellEnd"/>
            <w:r>
              <w:t xml:space="preserve"> и </w:t>
            </w:r>
            <w:proofErr w:type="spellStart"/>
            <w:r>
              <w:t>плазмафереза</w:t>
            </w:r>
            <w:proofErr w:type="spellEnd"/>
            <w:r>
              <w:t>;</w:t>
            </w:r>
          </w:p>
          <w:p w:rsidR="00355E32" w:rsidRDefault="00355E32">
            <w:pPr>
              <w:pStyle w:val="ConsPlusNormal"/>
            </w:pPr>
            <w:r>
              <w:t>диагностику и лечение осложнений ожоговой болезни с использованием эндоскопического оборудования;</w:t>
            </w:r>
          </w:p>
          <w:p w:rsidR="00355E32" w:rsidRDefault="00355E32">
            <w:pPr>
              <w:pStyle w:val="ConsPlusNormal"/>
            </w:pPr>
            <w:proofErr w:type="spellStart"/>
            <w:r>
              <w:t>нутритивную</w:t>
            </w:r>
            <w:proofErr w:type="spellEnd"/>
            <w:r>
              <w:t xml:space="preserve"> поддержку, в том числе парентеральное и </w:t>
            </w:r>
            <w:proofErr w:type="spellStart"/>
            <w:r>
              <w:t>энтеральное</w:t>
            </w:r>
            <w:proofErr w:type="spellEnd"/>
            <w:r>
              <w:t xml:space="preserve"> питание для профилактики и лечения осложнений ожоговой болезни;</w:t>
            </w:r>
          </w:p>
          <w:p w:rsidR="00355E32" w:rsidRDefault="00355E32">
            <w:pPr>
              <w:pStyle w:val="ConsPlusNormal"/>
            </w:pPr>
            <w:r>
              <w:t>местное медикаментозное лечение ожоговых ран с использованием современных перевязочных материалов;</w:t>
            </w:r>
          </w:p>
          <w:p w:rsidR="00355E32" w:rsidRDefault="00355E32">
            <w:pPr>
              <w:pStyle w:val="ConsPlusNormal"/>
            </w:pPr>
            <w:r>
              <w:t xml:space="preserve">хирургическую </w:t>
            </w:r>
            <w:proofErr w:type="gramStart"/>
            <w:r>
              <w:t>и(</w:t>
            </w:r>
            <w:proofErr w:type="gramEnd"/>
            <w:r>
              <w:t xml:space="preserve">или) химическую </w:t>
            </w:r>
            <w:proofErr w:type="spellStart"/>
            <w:r>
              <w:t>некрэктомию</w:t>
            </w:r>
            <w:proofErr w:type="spellEnd"/>
            <w:r>
              <w:t>;</w:t>
            </w:r>
          </w:p>
          <w:p w:rsidR="00355E32" w:rsidRDefault="00355E32">
            <w:pPr>
              <w:pStyle w:val="ConsPlusNormal"/>
            </w:pPr>
            <w:r>
              <w:t>кожную пластику для закрытия ран</w:t>
            </w:r>
          </w:p>
        </w:tc>
      </w:tr>
      <w:tr w:rsidR="00355E32">
        <w:tc>
          <w:tcPr>
            <w:tcW w:w="624" w:type="dxa"/>
            <w:tcBorders>
              <w:top w:val="nil"/>
              <w:bottom w:val="nil"/>
            </w:tcBorders>
          </w:tcPr>
          <w:p w:rsidR="00355E32" w:rsidRDefault="00355E32">
            <w:pPr>
              <w:pStyle w:val="ConsPlusNormal"/>
              <w:jc w:val="center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355E32" w:rsidRDefault="00355E32">
            <w:pPr>
              <w:pStyle w:val="ConsPlusNormal"/>
            </w:pP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T27, T58, T59</w:t>
            </w:r>
          </w:p>
        </w:tc>
        <w:tc>
          <w:tcPr>
            <w:tcW w:w="2317" w:type="dxa"/>
          </w:tcPr>
          <w:p w:rsidR="00355E32" w:rsidRDefault="00355E32">
            <w:pPr>
              <w:pStyle w:val="ConsPlusNormal"/>
            </w:pPr>
            <w:r>
              <w:t>Ингаляционное поражение, требующее проведения респираторной поддержки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Интенсивное </w:t>
            </w:r>
            <w:proofErr w:type="spellStart"/>
            <w:r>
              <w:t>поликомпонентное</w:t>
            </w:r>
            <w:proofErr w:type="spellEnd"/>
            <w:r>
              <w:t xml:space="preserve"> лечение в палатах (боксах) с </w:t>
            </w:r>
            <w:proofErr w:type="spellStart"/>
            <w:r>
              <w:t>абактериальной</w:t>
            </w:r>
            <w:proofErr w:type="spellEnd"/>
            <w:r>
              <w:t xml:space="preserve"> средой специализированного структурного подразделения (ожогового центра), при необходимости включающее круглосуточное </w:t>
            </w:r>
            <w:proofErr w:type="spellStart"/>
            <w:r>
              <w:t>мониторирование</w:t>
            </w:r>
            <w:proofErr w:type="spellEnd"/>
            <w:r>
              <w:t xml:space="preserve">, в том числе с инвазивной оценкой гемодинамики и </w:t>
            </w:r>
            <w:proofErr w:type="spellStart"/>
            <w:r>
              <w:t>волемического</w:t>
            </w:r>
            <w:proofErr w:type="spellEnd"/>
            <w:r>
              <w:t xml:space="preserve"> статуса;</w:t>
            </w:r>
          </w:p>
          <w:p w:rsidR="00355E32" w:rsidRDefault="00355E32">
            <w:pPr>
              <w:pStyle w:val="ConsPlusNormal"/>
            </w:pPr>
            <w:r>
              <w:t>респираторную поддержку с применением аппаратов искусственной вентиляции легких экспертного класса;</w:t>
            </w:r>
          </w:p>
          <w:p w:rsidR="00355E32" w:rsidRDefault="00355E32">
            <w:pPr>
              <w:pStyle w:val="ConsPlusNormal"/>
            </w:pPr>
            <w:r>
              <w:t xml:space="preserve">экстракорпоральное воздействие на кровь с применением аппаратов </w:t>
            </w:r>
            <w:proofErr w:type="spellStart"/>
            <w:r>
              <w:t>ультрагемофильтрации</w:t>
            </w:r>
            <w:proofErr w:type="spellEnd"/>
            <w:r>
              <w:t xml:space="preserve"> и </w:t>
            </w:r>
            <w:proofErr w:type="spellStart"/>
            <w:r>
              <w:t>плазмафереза</w:t>
            </w:r>
            <w:proofErr w:type="spellEnd"/>
            <w:r>
              <w:t>;</w:t>
            </w:r>
          </w:p>
          <w:p w:rsidR="00355E32" w:rsidRDefault="00355E32">
            <w:pPr>
              <w:pStyle w:val="ConsPlusNormal"/>
            </w:pPr>
            <w:r>
              <w:t>диагностику и лечение осложнений ожоговой болезни с использованием эндоскопического оборудования;</w:t>
            </w:r>
          </w:p>
          <w:p w:rsidR="00355E32" w:rsidRDefault="00355E32">
            <w:pPr>
              <w:pStyle w:val="ConsPlusNormal"/>
            </w:pPr>
            <w:proofErr w:type="spellStart"/>
            <w:r>
              <w:lastRenderedPageBreak/>
              <w:t>нутритивную</w:t>
            </w:r>
            <w:proofErr w:type="spellEnd"/>
            <w:r>
              <w:t xml:space="preserve"> поддержку, включая парентеральное и </w:t>
            </w:r>
            <w:proofErr w:type="spellStart"/>
            <w:r>
              <w:t>энтеральное</w:t>
            </w:r>
            <w:proofErr w:type="spellEnd"/>
            <w:r>
              <w:t xml:space="preserve"> питание для профилактики и лечения осложнений ожоговой болезни;</w:t>
            </w:r>
          </w:p>
          <w:p w:rsidR="00355E32" w:rsidRDefault="00355E32">
            <w:pPr>
              <w:pStyle w:val="ConsPlusNormal"/>
            </w:pPr>
            <w:r>
              <w:t xml:space="preserve">наложение </w:t>
            </w:r>
            <w:proofErr w:type="spellStart"/>
            <w:r>
              <w:t>трахеостомы</w:t>
            </w:r>
            <w:proofErr w:type="spellEnd"/>
            <w:r>
              <w:t xml:space="preserve"> для длительной искусственной вентиляции легких;</w:t>
            </w:r>
          </w:p>
          <w:p w:rsidR="00355E32" w:rsidRDefault="00355E32">
            <w:pPr>
              <w:pStyle w:val="ConsPlusNormal"/>
            </w:pPr>
            <w:r>
              <w:t>местное лечение</w:t>
            </w:r>
          </w:p>
        </w:tc>
      </w:tr>
      <w:tr w:rsidR="00355E32">
        <w:tc>
          <w:tcPr>
            <w:tcW w:w="624" w:type="dxa"/>
            <w:vMerge w:val="restart"/>
            <w:tcBorders>
              <w:top w:val="nil"/>
            </w:tcBorders>
          </w:tcPr>
          <w:p w:rsidR="00355E32" w:rsidRDefault="00355E32">
            <w:pPr>
              <w:pStyle w:val="ConsPlusNormal"/>
              <w:jc w:val="both"/>
            </w:pPr>
          </w:p>
        </w:tc>
        <w:tc>
          <w:tcPr>
            <w:tcW w:w="3231" w:type="dxa"/>
            <w:vMerge w:val="restart"/>
            <w:tcBorders>
              <w:top w:val="nil"/>
            </w:tcBorders>
          </w:tcPr>
          <w:p w:rsidR="00355E32" w:rsidRDefault="00355E32">
            <w:pPr>
              <w:pStyle w:val="ConsPlusNormal"/>
              <w:jc w:val="both"/>
            </w:pPr>
          </w:p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T20.3, T20.7, T21.3, T21.7, T22.3, T22.7, T23.3, T23.7, T24.3, T24.7, T25.3, T25.7, T29.3, T29.7, T30.3, T30.7, T31.0, T31.1, L58.9, T75.4, T95, L66, L90, L90.5, L91, M95.0-M95.5</w:t>
            </w:r>
          </w:p>
        </w:tc>
        <w:tc>
          <w:tcPr>
            <w:tcW w:w="2317" w:type="dxa"/>
          </w:tcPr>
          <w:p w:rsidR="00355E32" w:rsidRDefault="00355E32">
            <w:pPr>
              <w:pStyle w:val="ConsPlusNormal"/>
            </w:pPr>
            <w:r>
              <w:t>Локальные термические, химические, электрические и лучевые глубокие ожоги III степени особых локализаций (голова, лицо, кисти, половые органы, область шеи и крупных суставов)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Интенсивное </w:t>
            </w:r>
            <w:proofErr w:type="spellStart"/>
            <w:r>
              <w:t>поликомпонентное</w:t>
            </w:r>
            <w:proofErr w:type="spellEnd"/>
            <w:r>
              <w:t xml:space="preserve"> лечение в условиях специализированного структурного подразделения (ожогового центра), при необходимости включающее экстракорпоральное воздействие на кровь с применением аппаратов </w:t>
            </w:r>
            <w:proofErr w:type="spellStart"/>
            <w:r>
              <w:t>ультрагемофильтрации</w:t>
            </w:r>
            <w:proofErr w:type="spellEnd"/>
            <w:r>
              <w:t xml:space="preserve"> и </w:t>
            </w:r>
            <w:proofErr w:type="spellStart"/>
            <w:r>
              <w:t>плазмафереза</w:t>
            </w:r>
            <w:proofErr w:type="spellEnd"/>
            <w:r>
              <w:t>;</w:t>
            </w:r>
          </w:p>
          <w:p w:rsidR="00355E32" w:rsidRDefault="00355E32">
            <w:pPr>
              <w:pStyle w:val="ConsPlusNormal"/>
            </w:pPr>
            <w:proofErr w:type="gramStart"/>
            <w:r>
              <w:t>круглосуточное</w:t>
            </w:r>
            <w:proofErr w:type="gram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, в том числе с инвазивной оценкой гемодинамики и </w:t>
            </w:r>
            <w:proofErr w:type="spellStart"/>
            <w:r>
              <w:t>волемического</w:t>
            </w:r>
            <w:proofErr w:type="spellEnd"/>
            <w:r>
              <w:t xml:space="preserve"> статуса;</w:t>
            </w:r>
          </w:p>
          <w:p w:rsidR="00355E32" w:rsidRDefault="00355E32">
            <w:pPr>
              <w:pStyle w:val="ConsPlusNormal"/>
            </w:pPr>
            <w:r>
              <w:t>местное медикаментозное лечение ожоговых ран с использованием современных перевязочных материалов;</w:t>
            </w:r>
          </w:p>
          <w:p w:rsidR="00355E32" w:rsidRDefault="00355E32">
            <w:pPr>
              <w:pStyle w:val="ConsPlusNormal"/>
            </w:pPr>
            <w:r>
              <w:t xml:space="preserve">хирургическую </w:t>
            </w:r>
            <w:proofErr w:type="gramStart"/>
            <w:r>
              <w:t>и(</w:t>
            </w:r>
            <w:proofErr w:type="gramEnd"/>
            <w:r>
              <w:t xml:space="preserve">или) химическую </w:t>
            </w:r>
            <w:proofErr w:type="spellStart"/>
            <w:r>
              <w:t>некрэктомию</w:t>
            </w:r>
            <w:proofErr w:type="spellEnd"/>
            <w:r>
              <w:t>;</w:t>
            </w:r>
          </w:p>
          <w:p w:rsidR="00355E32" w:rsidRDefault="00355E32">
            <w:pPr>
              <w:pStyle w:val="ConsPlusNormal"/>
            </w:pPr>
            <w:r>
              <w:t>кожную пластику для закрытия ран, в том числе с использованием микрохирургической техники;</w:t>
            </w:r>
          </w:p>
          <w:p w:rsidR="00355E32" w:rsidRDefault="00355E32">
            <w:pPr>
              <w:pStyle w:val="ConsPlusNormal"/>
            </w:pPr>
            <w:r>
              <w:t>установку и удаление экспандеров;</w:t>
            </w:r>
          </w:p>
          <w:p w:rsidR="00355E32" w:rsidRDefault="00355E32">
            <w:pPr>
              <w:pStyle w:val="ConsPlusNormal"/>
            </w:pPr>
            <w:r>
              <w:t>пластику сухожилий, связочного аппарата</w:t>
            </w:r>
          </w:p>
        </w:tc>
      </w:tr>
      <w:tr w:rsidR="00355E32">
        <w:tc>
          <w:tcPr>
            <w:tcW w:w="624" w:type="dxa"/>
            <w:vMerge/>
            <w:tcBorders>
              <w:top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top w:val="nil"/>
            </w:tcBorders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</w:tcPr>
          <w:p w:rsidR="00355E32" w:rsidRDefault="00355E32">
            <w:pPr>
              <w:pStyle w:val="ConsPlusNormal"/>
            </w:pPr>
            <w:r>
              <w:t xml:space="preserve">Послеожоговые рубцы и рубцовые деформации, которые нуждаются в проведении </w:t>
            </w:r>
            <w:r>
              <w:lastRenderedPageBreak/>
              <w:t>реконструктивно-пластических операций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Медикаментозное и </w:t>
            </w:r>
            <w:proofErr w:type="spellStart"/>
            <w:r>
              <w:t>инфузионно-трансфузионное</w:t>
            </w:r>
            <w:proofErr w:type="spellEnd"/>
            <w:r>
              <w:t xml:space="preserve"> лечение в условиях специализированного структурного подразделения (ожогового центра), при необходимости включающее иссечение </w:t>
            </w:r>
            <w:r>
              <w:lastRenderedPageBreak/>
              <w:t>рубцов и устранение рубцовых деформаций;</w:t>
            </w:r>
          </w:p>
          <w:p w:rsidR="00355E32" w:rsidRDefault="00355E32">
            <w:pPr>
              <w:pStyle w:val="ConsPlusNormal"/>
            </w:pPr>
            <w:r>
              <w:t>кожную пластику, в том числе с использованием микрохирургической техники;</w:t>
            </w:r>
          </w:p>
          <w:p w:rsidR="00355E32" w:rsidRDefault="00355E32">
            <w:pPr>
              <w:pStyle w:val="ConsPlusNormal"/>
            </w:pPr>
            <w:r>
              <w:t>установку и удаление экспандеров;</w:t>
            </w:r>
          </w:p>
          <w:p w:rsidR="00355E32" w:rsidRDefault="00355E32">
            <w:pPr>
              <w:pStyle w:val="ConsPlusNormal"/>
            </w:pPr>
            <w:r>
              <w:t>пластику сухожилий, связочного аппарата</w:t>
            </w:r>
          </w:p>
        </w:tc>
      </w:tr>
      <w:tr w:rsidR="00355E32">
        <w:tc>
          <w:tcPr>
            <w:tcW w:w="13315" w:type="dxa"/>
            <w:gridSpan w:val="6"/>
          </w:tcPr>
          <w:p w:rsidR="00355E32" w:rsidRDefault="00355E32">
            <w:pPr>
              <w:pStyle w:val="ConsPlusNormal"/>
              <w:jc w:val="center"/>
              <w:outlineLvl w:val="2"/>
            </w:pPr>
            <w:r>
              <w:lastRenderedPageBreak/>
              <w:t>Нейрохирургия</w:t>
            </w:r>
          </w:p>
        </w:tc>
      </w:tr>
      <w:tr w:rsidR="00355E32">
        <w:tc>
          <w:tcPr>
            <w:tcW w:w="624" w:type="dxa"/>
            <w:vMerge w:val="restart"/>
            <w:tcBorders>
              <w:bottom w:val="nil"/>
            </w:tcBorders>
          </w:tcPr>
          <w:p w:rsidR="00355E32" w:rsidRDefault="00355E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  <w:vMerge w:val="restart"/>
          </w:tcPr>
          <w:p w:rsidR="00355E32" w:rsidRDefault="00355E32">
            <w:pPr>
              <w:pStyle w:val="ConsPlusNormal"/>
            </w:pPr>
            <w:r>
              <w:t xml:space="preserve">Микрохирургические вмешательства с использованием операционного микроскопа, стереотаксической биопсии, </w:t>
            </w:r>
            <w:proofErr w:type="spellStart"/>
            <w:r>
              <w:t>интраоперационной</w:t>
            </w:r>
            <w:proofErr w:type="spellEnd"/>
            <w:r>
              <w:t xml:space="preserve"> навигации и нейрофизиологического мониторинга при внутримозговых новообразованиях головного мозга и </w:t>
            </w:r>
            <w:proofErr w:type="spellStart"/>
            <w:r>
              <w:t>каверномах</w:t>
            </w:r>
            <w:proofErr w:type="spellEnd"/>
            <w:r>
              <w:t xml:space="preserve"> функционально значимых зон головного мозга</w:t>
            </w:r>
          </w:p>
        </w:tc>
        <w:tc>
          <w:tcPr>
            <w:tcW w:w="1531" w:type="dxa"/>
            <w:vMerge w:val="restart"/>
          </w:tcPr>
          <w:p w:rsidR="00355E32" w:rsidRPr="007A2267" w:rsidRDefault="00355E32">
            <w:pPr>
              <w:pStyle w:val="ConsPlusNormal"/>
              <w:jc w:val="center"/>
              <w:rPr>
                <w:lang w:val="en-US"/>
              </w:rPr>
            </w:pPr>
            <w:r w:rsidRPr="007A2267">
              <w:rPr>
                <w:lang w:val="en-US"/>
              </w:rPr>
              <w:t>C71.0, C71.1, C71.2, C71.3, C71.4, C79.3, D33.0, D43.0, C71.8, Q85.0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</w:t>
            </w:r>
            <w:proofErr w:type="spellStart"/>
            <w:r>
              <w:t>флюоресцентной</w:t>
            </w:r>
            <w:proofErr w:type="spellEnd"/>
            <w:r>
              <w:t xml:space="preserve"> микроскопии и эндоскопии</w:t>
            </w:r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C71.5, C79.3, D33.0, D43.0, Q85.0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Удаление опухоли с сочетанным применением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</w:t>
            </w:r>
            <w:proofErr w:type="spellStart"/>
            <w:r>
              <w:t>флюоресцентной</w:t>
            </w:r>
            <w:proofErr w:type="spellEnd"/>
            <w:r>
              <w:t xml:space="preserve"> микроскопии, эндоскопии или эндоскопической </w:t>
            </w:r>
            <w:proofErr w:type="spellStart"/>
            <w:r>
              <w:t>ассистенции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 xml:space="preserve">C71.6, C71.7, </w:t>
            </w:r>
            <w:r>
              <w:lastRenderedPageBreak/>
              <w:t>C79.3, D33.1, D18.0, D43.1, Q85.0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lastRenderedPageBreak/>
              <w:t xml:space="preserve">Внутримозговые </w:t>
            </w:r>
            <w:r>
              <w:lastRenderedPageBreak/>
              <w:t xml:space="preserve">злокачественные (первичные и вторичные) и доброкачественные новообразования IV желудочка мозга, стволовой и </w:t>
            </w:r>
            <w:proofErr w:type="spellStart"/>
            <w:r>
              <w:t>парастволовой</w:t>
            </w:r>
            <w:proofErr w:type="spellEnd"/>
            <w:r>
              <w:t xml:space="preserve"> локализации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lastRenderedPageBreak/>
              <w:t>Хирургич</w:t>
            </w:r>
            <w:r>
              <w:lastRenderedPageBreak/>
              <w:t>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lastRenderedPageBreak/>
              <w:t xml:space="preserve">Удаление опухоли с применением </w:t>
            </w:r>
            <w:r>
              <w:lastRenderedPageBreak/>
              <w:t>нейрофизиологического мониторинга</w:t>
            </w:r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</w:t>
            </w:r>
            <w:proofErr w:type="spellStart"/>
            <w:r>
              <w:t>флюоресцентной</w:t>
            </w:r>
            <w:proofErr w:type="spellEnd"/>
            <w:r>
              <w:t xml:space="preserve"> микроскопии и эндоскопии</w:t>
            </w:r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2317" w:type="dxa"/>
          </w:tcPr>
          <w:p w:rsidR="00355E32" w:rsidRDefault="00355E32">
            <w:pPr>
              <w:pStyle w:val="ConsPlusNormal"/>
            </w:pPr>
            <w:proofErr w:type="spellStart"/>
            <w:r>
              <w:t>Кавернома</w:t>
            </w:r>
            <w:proofErr w:type="spellEnd"/>
            <w:r>
              <w:t xml:space="preserve"> (кавернозная ангиома) функционально значимых зон головного мозга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355E32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55E32" w:rsidRDefault="00355E32">
            <w:pPr>
              <w:pStyle w:val="ConsPlusNormal"/>
              <w:jc w:val="center"/>
            </w:pPr>
          </w:p>
        </w:tc>
        <w:tc>
          <w:tcPr>
            <w:tcW w:w="3231" w:type="dxa"/>
            <w:vMerge w:val="restart"/>
          </w:tcPr>
          <w:p w:rsidR="00355E32" w:rsidRDefault="00355E32">
            <w:pPr>
              <w:pStyle w:val="ConsPlusNormal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</w:t>
            </w:r>
            <w:proofErr w:type="spellStart"/>
            <w:r>
              <w:t>фалькса</w:t>
            </w:r>
            <w:proofErr w:type="spellEnd"/>
            <w:r>
              <w:t xml:space="preserve">, намета мозжечка, а также </w:t>
            </w:r>
            <w:proofErr w:type="spellStart"/>
            <w:r>
              <w:t>внутрижелудочковой</w:t>
            </w:r>
            <w:proofErr w:type="spellEnd"/>
            <w:r>
              <w:t xml:space="preserve"> локализации</w:t>
            </w:r>
          </w:p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C70.0, C79.3, D32.0, Q85, D42.0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t xml:space="preserve">Злокачественные (первичные и вторичные) и доброкачественные новообразования оболочек головного мозга </w:t>
            </w:r>
            <w:proofErr w:type="spellStart"/>
            <w:r>
              <w:t>парасаггитальной</w:t>
            </w:r>
            <w:proofErr w:type="spellEnd"/>
            <w:r>
              <w:t xml:space="preserve"> локализации с вовлечением синусов, </w:t>
            </w:r>
            <w:proofErr w:type="spellStart"/>
            <w:r>
              <w:t>фалькса</w:t>
            </w:r>
            <w:proofErr w:type="spellEnd"/>
            <w:r>
              <w:t xml:space="preserve">, намета мозжечка, а также </w:t>
            </w:r>
            <w:proofErr w:type="spellStart"/>
            <w:r>
              <w:t>внутрижелудочковой</w:t>
            </w:r>
            <w:proofErr w:type="spellEnd"/>
            <w:r>
              <w:t xml:space="preserve"> локализации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355E32">
        <w:tc>
          <w:tcPr>
            <w:tcW w:w="624" w:type="dxa"/>
            <w:vMerge/>
            <w:tcBorders>
              <w:top w:val="nil"/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</w:t>
            </w:r>
            <w:proofErr w:type="spellStart"/>
            <w:r>
              <w:t>флюоресцентной</w:t>
            </w:r>
            <w:proofErr w:type="spellEnd"/>
            <w:r>
              <w:t xml:space="preserve"> микроскопии и лазерной спектроскопии</w:t>
            </w:r>
          </w:p>
        </w:tc>
      </w:tr>
      <w:tr w:rsidR="00355E32">
        <w:tc>
          <w:tcPr>
            <w:tcW w:w="624" w:type="dxa"/>
            <w:vMerge/>
            <w:tcBorders>
              <w:top w:val="nil"/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Удаление опухоли с одномоментным пластическим закрытием хирургического дефекта при помощи сложносоставных </w:t>
            </w:r>
            <w:proofErr w:type="spellStart"/>
            <w:r>
              <w:t>аут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или </w:t>
            </w:r>
            <w:proofErr w:type="spellStart"/>
            <w:r>
              <w:t>аллотрансплантатов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top w:val="nil"/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proofErr w:type="spellStart"/>
            <w:r>
              <w:t>Эмболизация</w:t>
            </w:r>
            <w:proofErr w:type="spellEnd"/>
            <w:r>
              <w:t xml:space="preserve"> сосудов опухоли при помощи адгезивных материалов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proofErr w:type="spellStart"/>
            <w:r>
              <w:t>микроэмболов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top w:val="nil"/>
              <w:bottom w:val="nil"/>
            </w:tcBorders>
          </w:tcPr>
          <w:p w:rsidR="00355E32" w:rsidRDefault="00355E32"/>
        </w:tc>
        <w:tc>
          <w:tcPr>
            <w:tcW w:w="3231" w:type="dxa"/>
            <w:vMerge w:val="restart"/>
          </w:tcPr>
          <w:p w:rsidR="00355E32" w:rsidRDefault="00355E32">
            <w:pPr>
              <w:pStyle w:val="ConsPlusNormal"/>
            </w:pPr>
            <w:r>
              <w:t xml:space="preserve">Микрохирургические, эндоскопические и </w:t>
            </w:r>
            <w:r>
              <w:lastRenderedPageBreak/>
              <w:t xml:space="preserve">стереотаксические вмешательства при глиомах зрительных нервов и хиазмы, </w:t>
            </w:r>
            <w:proofErr w:type="spellStart"/>
            <w:r>
              <w:t>краниофарингиомах</w:t>
            </w:r>
            <w:proofErr w:type="spellEnd"/>
            <w:r>
              <w:t xml:space="preserve">, аденомах гипофиза, невриномах, в том числе внутричерепных новообразованиях при </w:t>
            </w:r>
            <w:proofErr w:type="spellStart"/>
            <w:r>
              <w:t>нейрофиброматозе</w:t>
            </w:r>
            <w:proofErr w:type="spellEnd"/>
            <w:r>
              <w:t xml:space="preserve"> I-II типов, врожденных (коллоидных, </w:t>
            </w:r>
            <w:proofErr w:type="spellStart"/>
            <w:r>
              <w:t>дермоидных</w:t>
            </w:r>
            <w:proofErr w:type="spellEnd"/>
            <w:r>
              <w:t xml:space="preserve">, </w:t>
            </w:r>
            <w:proofErr w:type="spellStart"/>
            <w:r>
              <w:t>эпидермоидных</w:t>
            </w:r>
            <w:proofErr w:type="spellEnd"/>
            <w:r>
              <w:t xml:space="preserve">) церебральных кистах, злокачественных и доброкачественных новообразованиях шишковидной железы (в том числе кистозных), туберозном склерозе, </w:t>
            </w:r>
            <w:proofErr w:type="spellStart"/>
            <w:r>
              <w:t>гамартозе</w:t>
            </w:r>
            <w:proofErr w:type="spellEnd"/>
          </w:p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C72.2, D33.3, Q85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t xml:space="preserve">Доброкачественные и злокачественные </w:t>
            </w:r>
            <w:r>
              <w:lastRenderedPageBreak/>
              <w:t xml:space="preserve">новообразования зрительного нерва (глиомы, невриномы и </w:t>
            </w:r>
            <w:proofErr w:type="spellStart"/>
            <w:r>
              <w:t>нейрофибромы</w:t>
            </w:r>
            <w:proofErr w:type="spellEnd"/>
            <w:r>
              <w:t xml:space="preserve">, в том числе внутричерепные новообразования при </w:t>
            </w:r>
            <w:proofErr w:type="spellStart"/>
            <w:r>
              <w:t>нейрофиброматозе</w:t>
            </w:r>
            <w:proofErr w:type="spellEnd"/>
            <w:r>
              <w:t xml:space="preserve"> I-II типов). Туберозный склероз. </w:t>
            </w:r>
            <w:proofErr w:type="spellStart"/>
            <w:r>
              <w:t>Гамартоз</w:t>
            </w:r>
            <w:proofErr w:type="spellEnd"/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lastRenderedPageBreak/>
              <w:t>Удаление опухоли с применением нейрофизиологического мониторинга</w:t>
            </w:r>
          </w:p>
        </w:tc>
      </w:tr>
      <w:tr w:rsidR="00355E32">
        <w:tc>
          <w:tcPr>
            <w:tcW w:w="624" w:type="dxa"/>
            <w:vMerge/>
            <w:tcBorders>
              <w:top w:val="nil"/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Эндоскопическое удаление опухоли</w:t>
            </w:r>
          </w:p>
        </w:tc>
      </w:tr>
      <w:tr w:rsidR="00355E32">
        <w:tc>
          <w:tcPr>
            <w:tcW w:w="624" w:type="dxa"/>
            <w:vMerge/>
            <w:tcBorders>
              <w:top w:val="nil"/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C75.3, D35.2-D35.4, D44.3, D44.4, D44.5, Q04.6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t xml:space="preserve">Аденомы гипофиза, </w:t>
            </w:r>
            <w:proofErr w:type="spellStart"/>
            <w:r>
              <w:t>краниофарингиомы</w:t>
            </w:r>
            <w:proofErr w:type="spellEnd"/>
            <w:r>
              <w:t>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355E32">
        <w:tc>
          <w:tcPr>
            <w:tcW w:w="624" w:type="dxa"/>
            <w:vMerge/>
            <w:tcBorders>
              <w:top w:val="nil"/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Эндоскопическое удаление опухоли, в том числе с одномоментным закрытием хирургического дефекта </w:t>
            </w:r>
            <w:proofErr w:type="spellStart"/>
            <w:r>
              <w:t>аут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или </w:t>
            </w:r>
            <w:proofErr w:type="spellStart"/>
            <w:r>
              <w:t>аллотрансплантатом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top w:val="nil"/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355E32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55E32" w:rsidRDefault="00355E32">
            <w:pPr>
              <w:pStyle w:val="ConsPlusNormal"/>
              <w:jc w:val="center"/>
            </w:pPr>
          </w:p>
        </w:tc>
        <w:tc>
          <w:tcPr>
            <w:tcW w:w="3231" w:type="dxa"/>
            <w:vMerge w:val="restart"/>
          </w:tcPr>
          <w:p w:rsidR="00355E32" w:rsidRDefault="00355E32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C31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Удаление опухоли с одномоментным пластическим закрытием хирургического дефекта при помощи сложносоставных </w:t>
            </w:r>
            <w:proofErr w:type="spellStart"/>
            <w:r>
              <w:t>аут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или </w:t>
            </w:r>
            <w:proofErr w:type="spellStart"/>
            <w:r>
              <w:t>аллотрансплантатов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top w:val="nil"/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</w:t>
            </w:r>
            <w:proofErr w:type="spellStart"/>
            <w:r>
              <w:t>аут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или </w:t>
            </w:r>
            <w:proofErr w:type="spellStart"/>
            <w:r>
              <w:t>аллотрансплантатов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top w:val="nil"/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proofErr w:type="spellStart"/>
            <w:r>
              <w:t>Эмболизация</w:t>
            </w:r>
            <w:proofErr w:type="spellEnd"/>
            <w:r>
              <w:t xml:space="preserve"> сосудов опухоли при помощи адгезивных материалов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proofErr w:type="spellStart"/>
            <w:r>
              <w:t>макроэмболов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top w:val="nil"/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C41.0, C43.4, C44.4, C79.4, C79.5, C49.0, D16.4, D48.0, C90.2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Удаление опухоли с одномоментным пластическим закрытием хирургического дефекта при помощи сложносоставных </w:t>
            </w:r>
            <w:proofErr w:type="spellStart"/>
            <w:r>
              <w:t>аут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или </w:t>
            </w:r>
            <w:proofErr w:type="spellStart"/>
            <w:r>
              <w:t>аллотрансплантатов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top w:val="nil"/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</w:t>
            </w:r>
            <w:proofErr w:type="spellStart"/>
            <w:r>
              <w:t>аут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или </w:t>
            </w:r>
            <w:proofErr w:type="spellStart"/>
            <w:r>
              <w:t>аллотрансплантатов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top w:val="nil"/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proofErr w:type="spellStart"/>
            <w:r>
              <w:t>Эмболизация</w:t>
            </w:r>
            <w:proofErr w:type="spellEnd"/>
            <w:r>
              <w:t xml:space="preserve"> сосудов опухоли при помощи адгезивных материалов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proofErr w:type="spellStart"/>
            <w:r>
              <w:t>микроэмболов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top w:val="nil"/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M85.0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</w:t>
            </w:r>
            <w:proofErr w:type="spellStart"/>
            <w:r>
              <w:t>аут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или </w:t>
            </w:r>
            <w:proofErr w:type="spellStart"/>
            <w:r>
              <w:t>аллотрансплантатов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top w:val="nil"/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Микрохирургическое вмешательство с одномоментным пластическим закрытием хирургического дефекта при помощи сложносоставных </w:t>
            </w:r>
            <w:proofErr w:type="spellStart"/>
            <w:r>
              <w:t>аут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или </w:t>
            </w:r>
            <w:proofErr w:type="spellStart"/>
            <w:r>
              <w:t>аллотрансплантатов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top w:val="nil"/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D10.6, D10.9, D21.0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Удаление опухоли с одномоментным пластическим закрытием хирургического дефекта при помощи сложносоставных </w:t>
            </w:r>
            <w:proofErr w:type="spellStart"/>
            <w:r>
              <w:t>аут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или </w:t>
            </w:r>
            <w:proofErr w:type="spellStart"/>
            <w:r>
              <w:t>аллотрансплантатов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top w:val="nil"/>
              <w:bottom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</w:t>
            </w:r>
            <w:proofErr w:type="spellStart"/>
            <w:r>
              <w:t>аут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или </w:t>
            </w:r>
            <w:proofErr w:type="spellStart"/>
            <w:r>
              <w:t>аллотрансплантатов</w:t>
            </w:r>
            <w:proofErr w:type="spellEnd"/>
          </w:p>
        </w:tc>
      </w:tr>
      <w:tr w:rsidR="00355E32">
        <w:tc>
          <w:tcPr>
            <w:tcW w:w="624" w:type="dxa"/>
            <w:vMerge w:val="restart"/>
            <w:tcBorders>
              <w:top w:val="nil"/>
            </w:tcBorders>
          </w:tcPr>
          <w:p w:rsidR="00355E32" w:rsidRDefault="00355E32">
            <w:pPr>
              <w:pStyle w:val="ConsPlusNormal"/>
              <w:jc w:val="both"/>
            </w:pPr>
          </w:p>
        </w:tc>
        <w:tc>
          <w:tcPr>
            <w:tcW w:w="3231" w:type="dxa"/>
            <w:vMerge w:val="restart"/>
          </w:tcPr>
          <w:p w:rsidR="00355E32" w:rsidRDefault="00355E32">
            <w:pPr>
              <w:pStyle w:val="ConsPlusNormal"/>
            </w:pPr>
            <w:r>
              <w:t xml:space="preserve">Микрохирургическое удаление </w:t>
            </w:r>
            <w:r>
              <w:lastRenderedPageBreak/>
              <w:t>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531" w:type="dxa"/>
            <w:vMerge w:val="restart"/>
          </w:tcPr>
          <w:p w:rsidR="00355E32" w:rsidRPr="007A2267" w:rsidRDefault="00355E32">
            <w:pPr>
              <w:pStyle w:val="ConsPlusNormal"/>
              <w:jc w:val="center"/>
              <w:rPr>
                <w:lang w:val="en-US"/>
              </w:rPr>
            </w:pPr>
            <w:r w:rsidRPr="007A2267">
              <w:rPr>
                <w:lang w:val="en-US"/>
              </w:rPr>
              <w:lastRenderedPageBreak/>
              <w:t xml:space="preserve">C41.2, C41.4, </w:t>
            </w:r>
            <w:r w:rsidRPr="007A2267">
              <w:rPr>
                <w:lang w:val="en-US"/>
              </w:rPr>
              <w:lastRenderedPageBreak/>
              <w:t>C70.1, C72.0, C72.1, C72.8, C79.4, C79.5, C90.0, C90.2, D48.0, D16.6, D16.8, D18.0, D32.1, D33.4, D33.7, D36.1, D43.4, Q06.8, M85.5, D42.1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lastRenderedPageBreak/>
              <w:t xml:space="preserve">Злокачественные </w:t>
            </w:r>
            <w:r>
              <w:lastRenderedPageBreak/>
              <w:t>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lastRenderedPageBreak/>
              <w:t>Хирургич</w:t>
            </w:r>
            <w:r>
              <w:lastRenderedPageBreak/>
              <w:t>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lastRenderedPageBreak/>
              <w:t xml:space="preserve">Удаление опухоли с применением </w:t>
            </w:r>
            <w:r>
              <w:lastRenderedPageBreak/>
              <w:t>нейрофизиологического мониторинга</w:t>
            </w:r>
          </w:p>
        </w:tc>
      </w:tr>
      <w:tr w:rsidR="00355E32">
        <w:tc>
          <w:tcPr>
            <w:tcW w:w="624" w:type="dxa"/>
            <w:vMerge/>
            <w:tcBorders>
              <w:top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</w:tr>
      <w:tr w:rsidR="00355E32">
        <w:tc>
          <w:tcPr>
            <w:tcW w:w="624" w:type="dxa"/>
            <w:vMerge/>
            <w:tcBorders>
              <w:top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Удаление опухоли с одномоментным применением </w:t>
            </w:r>
            <w:proofErr w:type="spellStart"/>
            <w:r>
              <w:t>аут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или </w:t>
            </w:r>
            <w:proofErr w:type="spellStart"/>
            <w:r>
              <w:t>аллотрансплантатов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top w:val="nil"/>
            </w:tcBorders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Эндоскопическое удаление опухоли</w:t>
            </w:r>
          </w:p>
        </w:tc>
      </w:tr>
      <w:tr w:rsidR="00355E32">
        <w:tc>
          <w:tcPr>
            <w:tcW w:w="624" w:type="dxa"/>
            <w:vMerge w:val="restart"/>
            <w:tcBorders>
              <w:bottom w:val="nil"/>
            </w:tcBorders>
          </w:tcPr>
          <w:p w:rsidR="00355E32" w:rsidRDefault="00355E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355E32" w:rsidRDefault="00355E32">
            <w:pPr>
              <w:pStyle w:val="ConsPlusNormal"/>
            </w:pPr>
            <w:r>
              <w:t xml:space="preserve">Микрохирургические,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стереотаксические вмешательства с применением адгезивных клеевых композиций, </w:t>
            </w:r>
            <w:proofErr w:type="spellStart"/>
            <w:r>
              <w:t>микроэмболов</w:t>
            </w:r>
            <w:proofErr w:type="spellEnd"/>
            <w:r>
              <w:t xml:space="preserve">, </w:t>
            </w:r>
            <w:proofErr w:type="spellStart"/>
            <w:r>
              <w:t>микроспиралей</w:t>
            </w:r>
            <w:proofErr w:type="spellEnd"/>
            <w:r>
              <w:t xml:space="preserve"> (менее 5 </w:t>
            </w:r>
            <w:proofErr w:type="spellStart"/>
            <w:r>
              <w:t>койлов</w:t>
            </w:r>
            <w:proofErr w:type="spellEnd"/>
            <w:r>
              <w:t xml:space="preserve">), </w:t>
            </w:r>
            <w:proofErr w:type="spellStart"/>
            <w:r>
              <w:t>стентов</w:t>
            </w:r>
            <w:proofErr w:type="spellEnd"/>
            <w:r>
              <w:t xml:space="preserve"> при патологии сосудов головного и спинного мозга, </w:t>
            </w:r>
            <w:proofErr w:type="spellStart"/>
            <w:r>
              <w:t>богатокровоснабжаемых</w:t>
            </w:r>
            <w:proofErr w:type="spellEnd"/>
            <w:r>
              <w:t xml:space="preserve"> опухолях головы и головного мозга, внутримозговых и </w:t>
            </w:r>
            <w:proofErr w:type="spellStart"/>
            <w:r>
              <w:t>внутрижелудочковых</w:t>
            </w:r>
            <w:proofErr w:type="spellEnd"/>
            <w:r>
              <w:t xml:space="preserve"> гематомах</w:t>
            </w:r>
          </w:p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t xml:space="preserve">Артериальная аневризма в условиях разрыва или артериовенозная </w:t>
            </w:r>
            <w:proofErr w:type="spellStart"/>
            <w:r>
              <w:t>мальформация</w:t>
            </w:r>
            <w:proofErr w:type="spellEnd"/>
            <w:r>
              <w:t xml:space="preserve">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proofErr w:type="spellStart"/>
            <w:r>
              <w:t>Эндоваскулярное</w:t>
            </w:r>
            <w:proofErr w:type="spellEnd"/>
            <w:r>
              <w:t xml:space="preserve"> вмешательство с применением адгезивных клеевых композиций, </w:t>
            </w:r>
            <w:proofErr w:type="spellStart"/>
            <w:r>
              <w:t>микроэмболов</w:t>
            </w:r>
            <w:proofErr w:type="spellEnd"/>
            <w:r>
              <w:t xml:space="preserve">, </w:t>
            </w:r>
            <w:proofErr w:type="spellStart"/>
            <w:r>
              <w:t>микроспиралей</w:t>
            </w:r>
            <w:proofErr w:type="spellEnd"/>
            <w:r>
              <w:t xml:space="preserve"> и </w:t>
            </w:r>
            <w:proofErr w:type="spellStart"/>
            <w:r>
              <w:t>стентов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Пункционная аспирация внутримозговых и </w:t>
            </w:r>
            <w:proofErr w:type="spellStart"/>
            <w:r>
              <w:t>внутрижелудочковых</w:t>
            </w:r>
            <w:proofErr w:type="spellEnd"/>
            <w:r>
              <w:t xml:space="preserve"> гематом с использованием </w:t>
            </w:r>
            <w:proofErr w:type="spellStart"/>
            <w:r>
              <w:t>нейронавигации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Микрохирургическое вмешательство с применением </w:t>
            </w:r>
            <w:proofErr w:type="spellStart"/>
            <w:r>
              <w:t>интраоперационного</w:t>
            </w:r>
            <w:proofErr w:type="spellEnd"/>
            <w:r>
              <w:t xml:space="preserve"> ультразвукового контроля кровотока в церебральных артериях</w:t>
            </w:r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proofErr w:type="spellStart"/>
            <w:r>
              <w:t>Эндоваскулярное</w:t>
            </w:r>
            <w:proofErr w:type="spellEnd"/>
            <w:r>
              <w:t xml:space="preserve"> вмешательство с применением адгезивных клеевых </w:t>
            </w:r>
            <w:r>
              <w:lastRenderedPageBreak/>
              <w:t xml:space="preserve">композиций, </w:t>
            </w:r>
            <w:proofErr w:type="spellStart"/>
            <w:r>
              <w:t>микроэмболов</w:t>
            </w:r>
            <w:proofErr w:type="spellEnd"/>
            <w:r>
              <w:t xml:space="preserve">, </w:t>
            </w:r>
            <w:proofErr w:type="spellStart"/>
            <w:r>
              <w:t>микроспиралей</w:t>
            </w:r>
            <w:proofErr w:type="spellEnd"/>
            <w:r>
              <w:t xml:space="preserve"> и </w:t>
            </w:r>
            <w:proofErr w:type="spellStart"/>
            <w:r>
              <w:t>стентов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proofErr w:type="gramStart"/>
            <w:r>
              <w:t>Артериовенозная</w:t>
            </w:r>
            <w:proofErr w:type="gramEnd"/>
            <w:r>
              <w:t xml:space="preserve"> </w:t>
            </w:r>
            <w:proofErr w:type="spellStart"/>
            <w:r>
              <w:t>мальформация</w:t>
            </w:r>
            <w:proofErr w:type="spellEnd"/>
            <w:r>
              <w:t xml:space="preserve"> головного мозга и спинного мозга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proofErr w:type="spellStart"/>
            <w:r>
              <w:t>Эндоваскулярное</w:t>
            </w:r>
            <w:proofErr w:type="spellEnd"/>
            <w:r>
              <w:t xml:space="preserve"> вмешательство с применением адгезивной клеевой композиции, </w:t>
            </w:r>
            <w:proofErr w:type="spellStart"/>
            <w:r>
              <w:t>микроэмболов</w:t>
            </w:r>
            <w:proofErr w:type="spellEnd"/>
            <w:r>
              <w:t xml:space="preserve">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proofErr w:type="spellStart"/>
            <w:r>
              <w:t>микроспиралей</w:t>
            </w:r>
            <w:proofErr w:type="spellEnd"/>
            <w:r>
              <w:t xml:space="preserve"> (менее 5 </w:t>
            </w:r>
            <w:proofErr w:type="spellStart"/>
            <w:r>
              <w:t>койлов</w:t>
            </w:r>
            <w:proofErr w:type="spellEnd"/>
            <w:r>
              <w:t>)</w:t>
            </w:r>
          </w:p>
        </w:tc>
      </w:tr>
      <w:tr w:rsidR="00355E32">
        <w:tc>
          <w:tcPr>
            <w:tcW w:w="624" w:type="dxa"/>
            <w:vMerge w:val="restart"/>
            <w:tcBorders>
              <w:top w:val="nil"/>
            </w:tcBorders>
          </w:tcPr>
          <w:p w:rsidR="00355E32" w:rsidRDefault="00355E32">
            <w:pPr>
              <w:pStyle w:val="ConsPlusNormal"/>
              <w:jc w:val="center"/>
            </w:pPr>
          </w:p>
        </w:tc>
        <w:tc>
          <w:tcPr>
            <w:tcW w:w="3231" w:type="dxa"/>
            <w:vMerge w:val="restart"/>
            <w:tcBorders>
              <w:top w:val="nil"/>
            </w:tcBorders>
          </w:tcPr>
          <w:p w:rsidR="00355E32" w:rsidRDefault="00355E32">
            <w:pPr>
              <w:pStyle w:val="ConsPlusNormal"/>
            </w:pP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2317" w:type="dxa"/>
          </w:tcPr>
          <w:p w:rsidR="00355E32" w:rsidRDefault="00355E32">
            <w:pPr>
              <w:pStyle w:val="ConsPlusNormal"/>
            </w:pPr>
            <w:proofErr w:type="spellStart"/>
            <w:r>
              <w:t>Дуральные</w:t>
            </w:r>
            <w:proofErr w:type="spellEnd"/>
            <w:r>
              <w:t xml:space="preserve">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</w:t>
            </w:r>
            <w:proofErr w:type="spellStart"/>
            <w:r>
              <w:t>телеангиэктазия</w:t>
            </w:r>
            <w:proofErr w:type="spellEnd"/>
            <w:r>
              <w:t xml:space="preserve"> (болезнь </w:t>
            </w:r>
            <w:proofErr w:type="spellStart"/>
            <w:r>
              <w:t>Рендю</w:t>
            </w:r>
            <w:proofErr w:type="spellEnd"/>
            <w:r>
              <w:t>-</w:t>
            </w:r>
            <w:proofErr w:type="spellStart"/>
            <w:r>
              <w:t>Ослера</w:t>
            </w:r>
            <w:proofErr w:type="spellEnd"/>
            <w:r>
              <w:t>-Вебера)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proofErr w:type="spellStart"/>
            <w:r>
              <w:t>Эндоваскулярное</w:t>
            </w:r>
            <w:proofErr w:type="spellEnd"/>
            <w:r>
              <w:t xml:space="preserve"> вмешательство с применением адгезивных клеевых композиций и </w:t>
            </w:r>
            <w:proofErr w:type="spellStart"/>
            <w:r>
              <w:t>микроэмболов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top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top w:val="nil"/>
            </w:tcBorders>
          </w:tcPr>
          <w:p w:rsidR="00355E32" w:rsidRDefault="00355E32"/>
        </w:tc>
        <w:tc>
          <w:tcPr>
            <w:tcW w:w="1531" w:type="dxa"/>
            <w:vMerge w:val="restart"/>
          </w:tcPr>
          <w:p w:rsidR="00355E32" w:rsidRPr="007A2267" w:rsidRDefault="00355E32">
            <w:pPr>
              <w:pStyle w:val="ConsPlusNormal"/>
              <w:jc w:val="center"/>
              <w:rPr>
                <w:lang w:val="en-US"/>
              </w:rPr>
            </w:pPr>
            <w:r w:rsidRPr="007A2267">
              <w:rPr>
                <w:lang w:val="en-US"/>
              </w:rPr>
              <w:t>C83.9, C85.1, D10.6, D10.9, D18.0-D18.1, D21.0, D35.5-D35.7, D36.0, Q85.8, Q28.8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t xml:space="preserve">Артериовенозные </w:t>
            </w:r>
            <w:proofErr w:type="spellStart"/>
            <w:r>
              <w:t>мальформации</w:t>
            </w:r>
            <w:proofErr w:type="spellEnd"/>
            <w:r>
              <w:t xml:space="preserve">, ангиомы, </w:t>
            </w:r>
            <w:proofErr w:type="spellStart"/>
            <w:r>
              <w:t>гемангиомы</w:t>
            </w:r>
            <w:proofErr w:type="spellEnd"/>
            <w:r>
              <w:t xml:space="preserve">, </w:t>
            </w:r>
            <w:proofErr w:type="spellStart"/>
            <w:r>
              <w:t>гемангиобластомы</w:t>
            </w:r>
            <w:proofErr w:type="spellEnd"/>
            <w:r>
              <w:t xml:space="preserve">, </w:t>
            </w:r>
            <w:proofErr w:type="spellStart"/>
            <w:r>
              <w:t>ангиофибромы</w:t>
            </w:r>
            <w:proofErr w:type="spellEnd"/>
            <w:r>
              <w:t xml:space="preserve">, </w:t>
            </w:r>
            <w:proofErr w:type="spellStart"/>
            <w:r>
              <w:t>параганглиомы</w:t>
            </w:r>
            <w:proofErr w:type="spellEnd"/>
            <w:r>
              <w:t xml:space="preserve"> и </w:t>
            </w:r>
            <w:proofErr w:type="spellStart"/>
            <w:r>
              <w:t>лимфомы</w:t>
            </w:r>
            <w:proofErr w:type="spellEnd"/>
            <w:r>
              <w:t xml:space="preserve"> головы, </w:t>
            </w:r>
            <w:r>
              <w:lastRenderedPageBreak/>
              <w:t>шеи, головного и спинного мозга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proofErr w:type="spellStart"/>
            <w:r>
              <w:t>Эндоваскулярное</w:t>
            </w:r>
            <w:proofErr w:type="spellEnd"/>
            <w:r>
              <w:t xml:space="preserve"> вмешательство с применением адгезивных клеевых композиций </w:t>
            </w:r>
            <w:proofErr w:type="spellStart"/>
            <w:r>
              <w:t>микроэмболов</w:t>
            </w:r>
            <w:proofErr w:type="spellEnd"/>
            <w:r>
              <w:t xml:space="preserve">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proofErr w:type="spellStart"/>
            <w:r>
              <w:t>микроспиралей</w:t>
            </w:r>
            <w:proofErr w:type="spellEnd"/>
            <w:r>
              <w:t xml:space="preserve"> (менее 5 </w:t>
            </w:r>
            <w:proofErr w:type="spellStart"/>
            <w:r>
              <w:t>койлов</w:t>
            </w:r>
            <w:proofErr w:type="spellEnd"/>
            <w:r>
              <w:t>)</w:t>
            </w:r>
          </w:p>
        </w:tc>
      </w:tr>
      <w:tr w:rsidR="00355E32">
        <w:tc>
          <w:tcPr>
            <w:tcW w:w="624" w:type="dxa"/>
            <w:vMerge/>
            <w:tcBorders>
              <w:top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top w:val="nil"/>
            </w:tcBorders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proofErr w:type="spellStart"/>
            <w:r>
              <w:t>Эндоваскулярное</w:t>
            </w:r>
            <w:proofErr w:type="spellEnd"/>
            <w:r>
              <w:t xml:space="preserve"> вмешательство с прорывом гематоэнцефалического барьера для проведения </w:t>
            </w:r>
            <w:proofErr w:type="spellStart"/>
            <w:r>
              <w:t>интраартериальной</w:t>
            </w:r>
            <w:proofErr w:type="spellEnd"/>
            <w:r>
              <w:t xml:space="preserve"> </w:t>
            </w:r>
            <w:r>
              <w:lastRenderedPageBreak/>
              <w:t>химиотерапии</w:t>
            </w:r>
          </w:p>
        </w:tc>
      </w:tr>
      <w:tr w:rsidR="00355E32">
        <w:tc>
          <w:tcPr>
            <w:tcW w:w="624" w:type="dxa"/>
            <w:vMerge/>
            <w:tcBorders>
              <w:top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top w:val="nil"/>
            </w:tcBorders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Микрохирургические вмешательства с </w:t>
            </w:r>
            <w:proofErr w:type="spellStart"/>
            <w:r>
              <w:t>интраоперационным</w:t>
            </w:r>
            <w:proofErr w:type="spellEnd"/>
            <w:r>
              <w:t xml:space="preserve"> нейрофизиологическим мониторингом</w:t>
            </w:r>
          </w:p>
        </w:tc>
      </w:tr>
      <w:tr w:rsidR="00355E32">
        <w:tc>
          <w:tcPr>
            <w:tcW w:w="624" w:type="dxa"/>
            <w:vMerge/>
            <w:tcBorders>
              <w:top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top w:val="nil"/>
            </w:tcBorders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Микрохирургические вмешательства с </w:t>
            </w:r>
            <w:proofErr w:type="spellStart"/>
            <w:r>
              <w:t>интраоперационной</w:t>
            </w:r>
            <w:proofErr w:type="spellEnd"/>
            <w:r>
              <w:t xml:space="preserve"> </w:t>
            </w:r>
            <w:proofErr w:type="spellStart"/>
            <w:r>
              <w:t>реинфузией</w:t>
            </w:r>
            <w:proofErr w:type="spellEnd"/>
            <w:r>
              <w:t xml:space="preserve"> крови</w:t>
            </w:r>
          </w:p>
        </w:tc>
      </w:tr>
      <w:tr w:rsidR="00355E32">
        <w:tc>
          <w:tcPr>
            <w:tcW w:w="62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31" w:type="dxa"/>
            <w:vMerge w:val="restart"/>
          </w:tcPr>
          <w:p w:rsidR="00355E32" w:rsidRDefault="00355E32">
            <w:pPr>
              <w:pStyle w:val="ConsPlusNormal"/>
            </w:pPr>
            <w:r>
              <w:t xml:space="preserve">Эндоскопические и стереотаксические вмешательства при врожденной или приобретенной гидроцефалии </w:t>
            </w:r>
            <w:proofErr w:type="spellStart"/>
            <w:r>
              <w:t>окклюзионного</w:t>
            </w:r>
            <w:proofErr w:type="spellEnd"/>
            <w:r>
              <w:t xml:space="preserve"> характера и приобретенных церебральных кистах</w:t>
            </w:r>
          </w:p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t xml:space="preserve">Врожденная или приобретенная гидроцефалия </w:t>
            </w:r>
            <w:proofErr w:type="spellStart"/>
            <w:r>
              <w:t>окклюзионного</w:t>
            </w:r>
            <w:proofErr w:type="spellEnd"/>
            <w:r>
              <w:t xml:space="preserve"> характера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</w:t>
            </w:r>
            <w:proofErr w:type="spellStart"/>
            <w:r>
              <w:t>вентрикулостомия</w:t>
            </w:r>
            <w:proofErr w:type="spellEnd"/>
            <w:r>
              <w:t xml:space="preserve"> дна III желудочка мозга</w:t>
            </w:r>
          </w:p>
        </w:tc>
      </w:tr>
      <w:tr w:rsidR="00355E32">
        <w:tc>
          <w:tcPr>
            <w:tcW w:w="624" w:type="dxa"/>
            <w:vMerge/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</w:t>
            </w:r>
            <w:proofErr w:type="spellStart"/>
            <w:r>
              <w:t>фенестрация</w:t>
            </w:r>
            <w:proofErr w:type="spellEnd"/>
            <w:r>
              <w:t xml:space="preserve"> стенок кист</w:t>
            </w:r>
          </w:p>
        </w:tc>
      </w:tr>
      <w:tr w:rsidR="00355E32">
        <w:tc>
          <w:tcPr>
            <w:tcW w:w="624" w:type="dxa"/>
            <w:vMerge/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Эндоскопическая </w:t>
            </w:r>
            <w:proofErr w:type="spellStart"/>
            <w:r>
              <w:t>кистовентрикулоциестерностомия</w:t>
            </w:r>
            <w:proofErr w:type="spellEnd"/>
          </w:p>
        </w:tc>
      </w:tr>
      <w:tr w:rsidR="00355E32">
        <w:tc>
          <w:tcPr>
            <w:tcW w:w="624" w:type="dxa"/>
            <w:vMerge/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</w:tcPr>
          <w:p w:rsidR="00355E32" w:rsidRDefault="00355E32">
            <w:pPr>
              <w:pStyle w:val="ConsPlusNormal"/>
            </w:pPr>
            <w:r>
              <w:t>Приобретенные церебральные кисты</w:t>
            </w:r>
          </w:p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Стереотаксическая установка </w:t>
            </w:r>
            <w:proofErr w:type="spellStart"/>
            <w:r>
              <w:t>внутрижелудочковых</w:t>
            </w:r>
            <w:proofErr w:type="spellEnd"/>
            <w:r>
              <w:t xml:space="preserve"> </w:t>
            </w:r>
            <w:proofErr w:type="spellStart"/>
            <w:r>
              <w:t>стентов</w:t>
            </w:r>
            <w:proofErr w:type="spellEnd"/>
          </w:p>
        </w:tc>
      </w:tr>
      <w:tr w:rsidR="00355E32">
        <w:tc>
          <w:tcPr>
            <w:tcW w:w="624" w:type="dxa"/>
            <w:vMerge w:val="restart"/>
            <w:tcBorders>
              <w:bottom w:val="nil"/>
            </w:tcBorders>
          </w:tcPr>
          <w:p w:rsidR="00355E32" w:rsidRDefault="00355E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355E32" w:rsidRDefault="00355E32">
            <w:pPr>
              <w:pStyle w:val="ConsPlusNormal"/>
            </w:pPr>
            <w:r>
              <w:t xml:space="preserve">Микрохирургические,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стереотаксические вмешательства с применением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 (5 и более </w:t>
            </w:r>
            <w:proofErr w:type="spellStart"/>
            <w:r>
              <w:t>койлов</w:t>
            </w:r>
            <w:proofErr w:type="spellEnd"/>
            <w:r>
              <w:t xml:space="preserve">) или потоковых </w:t>
            </w:r>
            <w:proofErr w:type="spellStart"/>
            <w:r>
              <w:t>стентов</w:t>
            </w:r>
            <w:proofErr w:type="spellEnd"/>
            <w:r>
              <w:t xml:space="preserve"> при патологии сосудов головного и спинного мозга, </w:t>
            </w:r>
            <w:proofErr w:type="spellStart"/>
            <w:r>
              <w:t>богатокровоснабжаемых</w:t>
            </w:r>
            <w:proofErr w:type="spellEnd"/>
            <w:r>
              <w:t xml:space="preserve"> опухолях головы и головного мозга</w:t>
            </w:r>
          </w:p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t xml:space="preserve">Артериальная аневризма в условиях разрыва или артериовенозная </w:t>
            </w:r>
            <w:proofErr w:type="spellStart"/>
            <w:r>
              <w:t>мальформация</w:t>
            </w:r>
            <w:proofErr w:type="spellEnd"/>
            <w:r>
              <w:t xml:space="preserve">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Ресурсоемкое </w:t>
            </w:r>
            <w:proofErr w:type="spellStart"/>
            <w:r>
              <w:t>эндоваскулярное</w:t>
            </w:r>
            <w:proofErr w:type="spellEnd"/>
            <w:r>
              <w:t xml:space="preserve"> вмешательство с применением адгезивной и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, </w:t>
            </w:r>
            <w:proofErr w:type="spellStart"/>
            <w:r>
              <w:t>стентов</w:t>
            </w:r>
            <w:proofErr w:type="spellEnd"/>
            <w:r>
              <w:t xml:space="preserve">, в том числе </w:t>
            </w:r>
            <w:proofErr w:type="gramStart"/>
            <w:r>
              <w:t>потоковых</w:t>
            </w:r>
            <w:proofErr w:type="gramEnd"/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Ресурсоемкое </w:t>
            </w:r>
            <w:proofErr w:type="spellStart"/>
            <w:r>
              <w:t>эндоваскулярное</w:t>
            </w:r>
            <w:proofErr w:type="spellEnd"/>
            <w:r>
              <w:t xml:space="preserve"> вмешательство с комбинированным применением адгезивной и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 и </w:t>
            </w:r>
            <w:proofErr w:type="spellStart"/>
            <w:r>
              <w:t>стентов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Ресурсоемкое комбинированное микрохирургическое и </w:t>
            </w:r>
            <w:proofErr w:type="spellStart"/>
            <w:r>
              <w:t>эндоваскулярное</w:t>
            </w:r>
            <w:proofErr w:type="spellEnd"/>
            <w:r>
              <w:t xml:space="preserve"> вмешательство</w:t>
            </w:r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Ресурсоемкое </w:t>
            </w:r>
            <w:proofErr w:type="spellStart"/>
            <w:r>
              <w:t>эндоваскулярное</w:t>
            </w:r>
            <w:proofErr w:type="spellEnd"/>
            <w:r>
              <w:t xml:space="preserve"> вмешательство с применением адгезивной и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 (5 и более </w:t>
            </w:r>
            <w:proofErr w:type="spellStart"/>
            <w:r>
              <w:t>койлов</w:t>
            </w:r>
            <w:proofErr w:type="spellEnd"/>
            <w:r>
              <w:t xml:space="preserve">) и </w:t>
            </w:r>
            <w:proofErr w:type="spellStart"/>
            <w:r>
              <w:t>стентов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Ресурсоемкое комбинированное микрохирургическое и </w:t>
            </w:r>
            <w:proofErr w:type="spellStart"/>
            <w:r>
              <w:t>эндоваскулярное</w:t>
            </w:r>
            <w:proofErr w:type="spellEnd"/>
            <w:r>
              <w:t xml:space="preserve"> вмешательство</w:t>
            </w:r>
          </w:p>
        </w:tc>
      </w:tr>
      <w:tr w:rsidR="00355E32">
        <w:tc>
          <w:tcPr>
            <w:tcW w:w="624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bottom w:val="nil"/>
            </w:tcBorders>
          </w:tcPr>
          <w:p w:rsidR="00355E32" w:rsidRDefault="00355E32"/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2317" w:type="dxa"/>
          </w:tcPr>
          <w:p w:rsidR="00355E32" w:rsidRDefault="00355E32">
            <w:pPr>
              <w:pStyle w:val="ConsPlusNormal"/>
            </w:pPr>
            <w:proofErr w:type="gramStart"/>
            <w:r>
              <w:t>Артериовенозная</w:t>
            </w:r>
            <w:proofErr w:type="gramEnd"/>
            <w:r>
              <w:t xml:space="preserve"> </w:t>
            </w:r>
            <w:proofErr w:type="spellStart"/>
            <w:r>
              <w:t>мальформация</w:t>
            </w:r>
            <w:proofErr w:type="spellEnd"/>
            <w:r>
              <w:t xml:space="preserve"> головного и спинного мозга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Ресурсоемкое </w:t>
            </w:r>
            <w:proofErr w:type="spellStart"/>
            <w:r>
              <w:t>эндоваскулярное</w:t>
            </w:r>
            <w:proofErr w:type="spellEnd"/>
            <w:r>
              <w:t xml:space="preserve"> вмешательство с применением адгезивной и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</w:p>
        </w:tc>
      </w:tr>
      <w:tr w:rsidR="00355E32">
        <w:tc>
          <w:tcPr>
            <w:tcW w:w="624" w:type="dxa"/>
            <w:vMerge w:val="restart"/>
            <w:tcBorders>
              <w:top w:val="nil"/>
            </w:tcBorders>
          </w:tcPr>
          <w:p w:rsidR="00355E32" w:rsidRDefault="00355E32">
            <w:pPr>
              <w:pStyle w:val="ConsPlusNormal"/>
              <w:jc w:val="center"/>
            </w:pPr>
          </w:p>
        </w:tc>
        <w:tc>
          <w:tcPr>
            <w:tcW w:w="3231" w:type="dxa"/>
            <w:vMerge w:val="restart"/>
            <w:tcBorders>
              <w:top w:val="nil"/>
            </w:tcBorders>
          </w:tcPr>
          <w:p w:rsidR="00355E32" w:rsidRDefault="00355E32">
            <w:pPr>
              <w:pStyle w:val="ConsPlusNormal"/>
            </w:pP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2317" w:type="dxa"/>
          </w:tcPr>
          <w:p w:rsidR="00355E32" w:rsidRDefault="00355E32">
            <w:pPr>
              <w:pStyle w:val="ConsPlusNormal"/>
            </w:pPr>
            <w:proofErr w:type="spellStart"/>
            <w:r>
              <w:t>Дуральные</w:t>
            </w:r>
            <w:proofErr w:type="spellEnd"/>
            <w:r>
              <w:t xml:space="preserve">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</w:t>
            </w:r>
            <w:proofErr w:type="spellStart"/>
            <w:r>
              <w:t>телеангиэктазия</w:t>
            </w:r>
            <w:proofErr w:type="spellEnd"/>
            <w:r>
              <w:t xml:space="preserve"> (болезнь </w:t>
            </w:r>
            <w:proofErr w:type="spellStart"/>
            <w:r>
              <w:t>Рендю</w:t>
            </w:r>
            <w:proofErr w:type="spellEnd"/>
            <w:r>
              <w:t>-</w:t>
            </w:r>
            <w:proofErr w:type="spellStart"/>
            <w:r>
              <w:t>Ослера</w:t>
            </w:r>
            <w:proofErr w:type="spellEnd"/>
            <w:r>
              <w:t>-Вебера)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Ресурсоемкое </w:t>
            </w:r>
            <w:proofErr w:type="spellStart"/>
            <w:r>
              <w:t>эндоваскулярное</w:t>
            </w:r>
            <w:proofErr w:type="spellEnd"/>
            <w:r>
              <w:t xml:space="preserve"> вмешательство с применением адгезивной и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, </w:t>
            </w:r>
            <w:proofErr w:type="spellStart"/>
            <w:r>
              <w:t>стентов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top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top w:val="nil"/>
            </w:tcBorders>
          </w:tcPr>
          <w:p w:rsidR="00355E32" w:rsidRDefault="00355E32"/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D18.0, D18.1, D21.0, D36.0, D35.6, I67.8, Q28.8</w:t>
            </w:r>
          </w:p>
        </w:tc>
        <w:tc>
          <w:tcPr>
            <w:tcW w:w="2317" w:type="dxa"/>
          </w:tcPr>
          <w:p w:rsidR="00355E32" w:rsidRDefault="00355E32">
            <w:pPr>
              <w:pStyle w:val="ConsPlusNormal"/>
            </w:pPr>
            <w:r>
              <w:t xml:space="preserve">Артериовенозные </w:t>
            </w:r>
            <w:proofErr w:type="spellStart"/>
            <w:r>
              <w:t>мальформации</w:t>
            </w:r>
            <w:proofErr w:type="spellEnd"/>
            <w:r>
              <w:t xml:space="preserve">, ангиомы, </w:t>
            </w:r>
            <w:proofErr w:type="spellStart"/>
            <w:r>
              <w:t>гемангиомы</w:t>
            </w:r>
            <w:proofErr w:type="spellEnd"/>
            <w:r>
              <w:t xml:space="preserve">, </w:t>
            </w:r>
            <w:proofErr w:type="spellStart"/>
            <w:r>
              <w:t>гемангиобластомы</w:t>
            </w:r>
            <w:proofErr w:type="spellEnd"/>
            <w:r>
              <w:t xml:space="preserve">, </w:t>
            </w:r>
            <w:proofErr w:type="spellStart"/>
            <w:r>
              <w:t>ангиофибромы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параганглиомы</w:t>
            </w:r>
            <w:proofErr w:type="spellEnd"/>
            <w:r>
              <w:t xml:space="preserve"> головы, шеи и головного и спинного мозга. Варикозное расширение вен орбиты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Ресурсоемкое </w:t>
            </w:r>
            <w:proofErr w:type="spellStart"/>
            <w:r>
              <w:t>эндоваскулярное</w:t>
            </w:r>
            <w:proofErr w:type="spellEnd"/>
            <w:r>
              <w:t xml:space="preserve"> вмешательство с комбинированным применением адгезивной и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 и </w:t>
            </w:r>
            <w:proofErr w:type="spellStart"/>
            <w:r>
              <w:t>стентов</w:t>
            </w:r>
            <w:proofErr w:type="spellEnd"/>
          </w:p>
        </w:tc>
      </w:tr>
      <w:tr w:rsidR="00355E32">
        <w:tc>
          <w:tcPr>
            <w:tcW w:w="624" w:type="dxa"/>
            <w:vMerge/>
            <w:tcBorders>
              <w:top w:val="nil"/>
            </w:tcBorders>
          </w:tcPr>
          <w:p w:rsidR="00355E32" w:rsidRDefault="00355E32"/>
        </w:tc>
        <w:tc>
          <w:tcPr>
            <w:tcW w:w="3231" w:type="dxa"/>
            <w:vMerge/>
            <w:tcBorders>
              <w:top w:val="nil"/>
            </w:tcBorders>
          </w:tcPr>
          <w:p w:rsidR="00355E32" w:rsidRDefault="00355E32"/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I66</w:t>
            </w:r>
          </w:p>
        </w:tc>
        <w:tc>
          <w:tcPr>
            <w:tcW w:w="2317" w:type="dxa"/>
          </w:tcPr>
          <w:p w:rsidR="00355E32" w:rsidRDefault="00355E32">
            <w:pPr>
              <w:pStyle w:val="ConsPlusNormal"/>
            </w:pPr>
            <w:r>
              <w:t xml:space="preserve">Окклюзии, стенозы, эмболии и тромбозы </w:t>
            </w:r>
            <w:proofErr w:type="spellStart"/>
            <w:r>
              <w:t>интракраниальных</w:t>
            </w:r>
            <w:proofErr w:type="spellEnd"/>
            <w:r>
              <w:t xml:space="preserve">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proofErr w:type="spellStart"/>
            <w:r>
              <w:t>Эндоваскулярная</w:t>
            </w:r>
            <w:proofErr w:type="spellEnd"/>
            <w:r>
              <w:t xml:space="preserve"> </w:t>
            </w:r>
            <w:proofErr w:type="spellStart"/>
            <w:r>
              <w:t>ангиопластика</w:t>
            </w:r>
            <w:proofErr w:type="spellEnd"/>
            <w:r>
              <w:t xml:space="preserve"> и </w:t>
            </w:r>
            <w:proofErr w:type="spellStart"/>
            <w:r>
              <w:t>стентирование</w:t>
            </w:r>
            <w:proofErr w:type="spellEnd"/>
          </w:p>
        </w:tc>
      </w:tr>
      <w:tr w:rsidR="00355E32">
        <w:tc>
          <w:tcPr>
            <w:tcW w:w="13315" w:type="dxa"/>
            <w:gridSpan w:val="6"/>
          </w:tcPr>
          <w:p w:rsidR="00355E32" w:rsidRDefault="00355E32">
            <w:pPr>
              <w:pStyle w:val="ConsPlusNormal"/>
              <w:jc w:val="center"/>
              <w:outlineLvl w:val="2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</w:tr>
      <w:tr w:rsidR="00355E32">
        <w:tc>
          <w:tcPr>
            <w:tcW w:w="62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31" w:type="dxa"/>
            <w:vMerge w:val="restart"/>
          </w:tcPr>
          <w:p w:rsidR="00355E32" w:rsidRDefault="00355E32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</w:t>
            </w:r>
            <w:proofErr w:type="spellStart"/>
            <w:r>
              <w:t>реваскуляризация</w:t>
            </w:r>
            <w:proofErr w:type="spellEnd"/>
            <w:r>
              <w:t xml:space="preserve"> миокарда с применением аортокоронарного шунтирования при ишемической болезни и различных формах сочетанной патологии (в экстренной и неотложной форме)</w:t>
            </w:r>
          </w:p>
        </w:tc>
        <w:tc>
          <w:tcPr>
            <w:tcW w:w="1531" w:type="dxa"/>
            <w:vMerge w:val="restart"/>
          </w:tcPr>
          <w:p w:rsidR="00355E32" w:rsidRPr="007A2267" w:rsidRDefault="00355E32">
            <w:pPr>
              <w:pStyle w:val="ConsPlusNormal"/>
              <w:jc w:val="center"/>
              <w:rPr>
                <w:lang w:val="en-US"/>
              </w:rPr>
            </w:pPr>
            <w:r w:rsidRPr="007A2267">
              <w:rPr>
                <w:lang w:val="en-US"/>
              </w:rPr>
              <w:t>I20, I21, I22, I24.0, I25, I44.1, I44.2, I45.2, I45.3, I45.6, I46.0, I49.5, Q21.0, Q24.6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proofErr w:type="gramStart"/>
            <w:r>
              <w:t xml:space="preserve">Ишемическая болезнь сердца со значительным проксимальным </w:t>
            </w:r>
            <w:proofErr w:type="spellStart"/>
            <w:r>
              <w:t>стенозированием</w:t>
            </w:r>
            <w:proofErr w:type="spellEnd"/>
            <w:r>
              <w:t xml:space="preserve">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</w:t>
            </w:r>
            <w:r>
              <w:lastRenderedPageBreak/>
              <w:t>нарушениями ритма и проводимости, другими полостными операциями</w:t>
            </w:r>
            <w:proofErr w:type="gramEnd"/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</w:tr>
      <w:tr w:rsidR="00355E32">
        <w:tc>
          <w:tcPr>
            <w:tcW w:w="624" w:type="dxa"/>
            <w:vMerge/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</w:tr>
      <w:tr w:rsidR="00355E32">
        <w:tc>
          <w:tcPr>
            <w:tcW w:w="624" w:type="dxa"/>
            <w:vMerge/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Аортокоронарное шунтирование в сочетании с пластикой (протезированием) 1-2 клапанов</w:t>
            </w:r>
          </w:p>
        </w:tc>
      </w:tr>
      <w:tr w:rsidR="00355E32">
        <w:tc>
          <w:tcPr>
            <w:tcW w:w="624" w:type="dxa"/>
            <w:vMerge/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 xml:space="preserve">Аортокоронарное шунтирование в сочетании с </w:t>
            </w:r>
            <w:proofErr w:type="spellStart"/>
            <w:r>
              <w:t>аневризмэктомией</w:t>
            </w:r>
            <w:proofErr w:type="spellEnd"/>
            <w:r>
              <w:t xml:space="preserve">, закрытием постинфарктного дефекта межжелудочковой перегородки, деструкцией проводящих путей и </w:t>
            </w:r>
            <w:proofErr w:type="spellStart"/>
            <w:r>
              <w:t>аритмогенных</w:t>
            </w:r>
            <w:proofErr w:type="spellEnd"/>
            <w:r>
              <w:t xml:space="preserve"> зон сердца, в том числе с </w:t>
            </w:r>
            <w:r>
              <w:lastRenderedPageBreak/>
              <w:t xml:space="preserve">имплантацией электрокардиостимулятора, </w:t>
            </w:r>
            <w:proofErr w:type="spellStart"/>
            <w:r>
              <w:t>кардиовертера</w:t>
            </w:r>
            <w:proofErr w:type="spellEnd"/>
            <w:r>
              <w:t>-дефибриллятора, другими полостными операциями</w:t>
            </w:r>
          </w:p>
        </w:tc>
      </w:tr>
      <w:tr w:rsidR="00355E32">
        <w:tc>
          <w:tcPr>
            <w:tcW w:w="62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3231" w:type="dxa"/>
            <w:vMerge w:val="restart"/>
          </w:tcPr>
          <w:p w:rsidR="00355E32" w:rsidRDefault="00355E32">
            <w:pPr>
              <w:pStyle w:val="ConsPlusNormal"/>
            </w:pPr>
            <w:r>
              <w:t xml:space="preserve">Хирургическая и </w:t>
            </w:r>
            <w:proofErr w:type="spellStart"/>
            <w:r>
              <w:t>эндоваскулярная</w:t>
            </w:r>
            <w:proofErr w:type="spellEnd"/>
            <w:r>
              <w:t xml:space="preserve"> коррекция заболеваний магистральных артерий (в экстренной форме)</w:t>
            </w:r>
          </w:p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I71.0, I71.1, I71.2, I71.3, I71.5, I71.6, I71.8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proofErr w:type="spellStart"/>
            <w:r>
              <w:t>Эндоваскулярная</w:t>
            </w:r>
            <w:proofErr w:type="spellEnd"/>
            <w:r>
              <w:t xml:space="preserve"> (баллонная </w:t>
            </w:r>
            <w:proofErr w:type="spellStart"/>
            <w:r>
              <w:t>ангиопластика</w:t>
            </w:r>
            <w:proofErr w:type="spellEnd"/>
            <w:r>
              <w:t xml:space="preserve"> со </w:t>
            </w:r>
            <w:proofErr w:type="spellStart"/>
            <w:r>
              <w:t>стентированием</w:t>
            </w:r>
            <w:proofErr w:type="spellEnd"/>
            <w:r>
              <w:t>) и хирургическая коррекция приобретенной и врожденной артериовенозной аномалии</w:t>
            </w:r>
          </w:p>
        </w:tc>
      </w:tr>
      <w:tr w:rsidR="00355E32">
        <w:tc>
          <w:tcPr>
            <w:tcW w:w="624" w:type="dxa"/>
            <w:vMerge/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proofErr w:type="spellStart"/>
            <w:r>
              <w:t>Эндоваскулярные</w:t>
            </w:r>
            <w:proofErr w:type="spellEnd"/>
            <w:r>
              <w:t>, хирургические и гибридные операции на аорте и магистральных сосудах (кроме артерий конечностей)</w:t>
            </w:r>
          </w:p>
        </w:tc>
      </w:tr>
      <w:tr w:rsidR="00355E32">
        <w:tc>
          <w:tcPr>
            <w:tcW w:w="624" w:type="dxa"/>
            <w:vMerge/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proofErr w:type="spellStart"/>
            <w:r>
              <w:t>Аневризмэктомия</w:t>
            </w:r>
            <w:proofErr w:type="spellEnd"/>
            <w:r>
              <w:t xml:space="preserve"> аорты в сочетании с пластикой или без пластики ее ветвей, в сочетании с пластикой или без пластики восходящей аорты </w:t>
            </w:r>
            <w:proofErr w:type="spellStart"/>
            <w:r>
              <w:t>клапансодержащим</w:t>
            </w:r>
            <w:proofErr w:type="spellEnd"/>
            <w:r>
              <w:t xml:space="preserve"> кондуитом</w:t>
            </w:r>
          </w:p>
        </w:tc>
      </w:tr>
      <w:tr w:rsidR="00355E32">
        <w:tc>
          <w:tcPr>
            <w:tcW w:w="624" w:type="dxa"/>
            <w:vMerge/>
          </w:tcPr>
          <w:p w:rsidR="00355E32" w:rsidRDefault="00355E32"/>
        </w:tc>
        <w:tc>
          <w:tcPr>
            <w:tcW w:w="3231" w:type="dxa"/>
            <w:vMerge w:val="restart"/>
          </w:tcPr>
          <w:p w:rsidR="00355E32" w:rsidRDefault="00355E32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(в экстренной и неотложной форме)</w:t>
            </w:r>
          </w:p>
        </w:tc>
        <w:tc>
          <w:tcPr>
            <w:tcW w:w="1531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Q20.1-Q20.9, Q21, Q22, Q23, Q24, Q25</w:t>
            </w:r>
          </w:p>
        </w:tc>
        <w:tc>
          <w:tcPr>
            <w:tcW w:w="2317" w:type="dxa"/>
            <w:vMerge w:val="restart"/>
          </w:tcPr>
          <w:p w:rsidR="00355E32" w:rsidRDefault="00355E32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077" w:type="dxa"/>
            <w:vMerge w:val="restart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proofErr w:type="spellStart"/>
            <w:r>
              <w:t>Эндоваскулярная</w:t>
            </w:r>
            <w:proofErr w:type="spellEnd"/>
            <w:r>
              <w:t xml:space="preserve"> (баллонная </w:t>
            </w:r>
            <w:proofErr w:type="spellStart"/>
            <w:r>
              <w:t>ангиопластика</w:t>
            </w:r>
            <w:proofErr w:type="spellEnd"/>
            <w:r>
              <w:t xml:space="preserve"> и </w:t>
            </w:r>
            <w:proofErr w:type="spellStart"/>
            <w:r>
              <w:t>стентирование</w:t>
            </w:r>
            <w:proofErr w:type="spellEnd"/>
            <w:r>
              <w:t>) коррекция легочной артерии, аорты и ее ветвей</w:t>
            </w:r>
          </w:p>
        </w:tc>
      </w:tr>
      <w:tr w:rsidR="00355E32">
        <w:tc>
          <w:tcPr>
            <w:tcW w:w="624" w:type="dxa"/>
            <w:vMerge/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</w:tr>
      <w:tr w:rsidR="00355E32">
        <w:tc>
          <w:tcPr>
            <w:tcW w:w="624" w:type="dxa"/>
            <w:vMerge/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</w:tr>
      <w:tr w:rsidR="00355E32">
        <w:tc>
          <w:tcPr>
            <w:tcW w:w="624" w:type="dxa"/>
            <w:vMerge/>
          </w:tcPr>
          <w:p w:rsidR="00355E32" w:rsidRDefault="00355E32"/>
        </w:tc>
        <w:tc>
          <w:tcPr>
            <w:tcW w:w="3231" w:type="dxa"/>
            <w:vMerge/>
          </w:tcPr>
          <w:p w:rsidR="00355E32" w:rsidRDefault="00355E32"/>
        </w:tc>
        <w:tc>
          <w:tcPr>
            <w:tcW w:w="1531" w:type="dxa"/>
            <w:vMerge/>
          </w:tcPr>
          <w:p w:rsidR="00355E32" w:rsidRDefault="00355E32"/>
        </w:tc>
        <w:tc>
          <w:tcPr>
            <w:tcW w:w="2317" w:type="dxa"/>
            <w:vMerge/>
          </w:tcPr>
          <w:p w:rsidR="00355E32" w:rsidRDefault="00355E32"/>
        </w:tc>
        <w:tc>
          <w:tcPr>
            <w:tcW w:w="1077" w:type="dxa"/>
            <w:vMerge/>
          </w:tcPr>
          <w:p w:rsidR="00355E32" w:rsidRDefault="00355E32"/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</w:tr>
      <w:tr w:rsidR="00355E32">
        <w:tc>
          <w:tcPr>
            <w:tcW w:w="62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231" w:type="dxa"/>
          </w:tcPr>
          <w:p w:rsidR="00355E32" w:rsidRDefault="00355E32">
            <w:pPr>
              <w:pStyle w:val="ConsPlusNormal"/>
            </w:pPr>
            <w:proofErr w:type="spellStart"/>
            <w:r>
              <w:t>Эндоваскулярная</w:t>
            </w:r>
            <w:proofErr w:type="spellEnd"/>
            <w:r>
              <w:t xml:space="preserve"> коррекция заболеваний аорты и магистральных артерий (в экстренной форме)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I71.0, I71.1, I71.2, I71.3, I71.5, I71.6, I71.8</w:t>
            </w:r>
          </w:p>
        </w:tc>
        <w:tc>
          <w:tcPr>
            <w:tcW w:w="2317" w:type="dxa"/>
          </w:tcPr>
          <w:p w:rsidR="00355E32" w:rsidRDefault="00355E32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4535" w:type="dxa"/>
          </w:tcPr>
          <w:p w:rsidR="00355E32" w:rsidRDefault="00355E32">
            <w:pPr>
              <w:pStyle w:val="ConsPlusNormal"/>
            </w:pPr>
            <w:proofErr w:type="spellStart"/>
            <w:r>
              <w:t>Эндопротезирование</w:t>
            </w:r>
            <w:proofErr w:type="spellEnd"/>
            <w:r>
              <w:t xml:space="preserve"> аорты</w:t>
            </w:r>
          </w:p>
        </w:tc>
      </w:tr>
    </w:tbl>
    <w:p w:rsidR="00355E32" w:rsidRDefault="00355E32">
      <w:pPr>
        <w:sectPr w:rsidR="00355E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right"/>
        <w:outlineLvl w:val="1"/>
      </w:pPr>
      <w:r>
        <w:t>Приложение 4</w:t>
      </w:r>
    </w:p>
    <w:p w:rsidR="00355E32" w:rsidRDefault="00355E32">
      <w:pPr>
        <w:pStyle w:val="ConsPlusNormal"/>
        <w:jc w:val="right"/>
      </w:pPr>
      <w:r>
        <w:t>к Территориальной программе</w:t>
      </w:r>
    </w:p>
    <w:p w:rsidR="00355E32" w:rsidRDefault="00355E32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355E32" w:rsidRDefault="00355E32">
      <w:pPr>
        <w:pStyle w:val="ConsPlusNormal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  <w:r>
        <w:t xml:space="preserve"> помощи</w:t>
      </w:r>
    </w:p>
    <w:p w:rsidR="00355E32" w:rsidRDefault="00355E32">
      <w:pPr>
        <w:pStyle w:val="ConsPlusNormal"/>
        <w:jc w:val="right"/>
      </w:pPr>
      <w:r>
        <w:t>в Санкт-Петербурге на 2017 год</w:t>
      </w:r>
    </w:p>
    <w:p w:rsidR="00355E32" w:rsidRDefault="00355E32">
      <w:pPr>
        <w:pStyle w:val="ConsPlusNormal"/>
        <w:jc w:val="right"/>
      </w:pPr>
      <w:r>
        <w:t>и на плановый период 2018 и 2019 годов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center"/>
      </w:pPr>
      <w:bookmarkStart w:id="6" w:name="P3041"/>
      <w:bookmarkEnd w:id="6"/>
      <w:r>
        <w:t>ПЕРЕЧЕНЬ</w:t>
      </w:r>
    </w:p>
    <w:p w:rsidR="00355E32" w:rsidRDefault="00355E32">
      <w:pPr>
        <w:pStyle w:val="ConsPlusNormal"/>
        <w:jc w:val="center"/>
      </w:pPr>
      <w:r>
        <w:t>ГОСУДАРСТВЕННЫХ УЧРЕЖДЕНИЙ ЗДРАВООХРАНЕНИЯ, ОКАЗЫВАЮЩИХ</w:t>
      </w:r>
    </w:p>
    <w:p w:rsidR="00355E32" w:rsidRDefault="00355E32">
      <w:pPr>
        <w:pStyle w:val="ConsPlusNormal"/>
        <w:jc w:val="center"/>
      </w:pPr>
      <w:r>
        <w:t>ВЫСОКОТЕХНОЛОГИЧНУЮ МЕДИЦИНСКУЮ ПОМОЩЬ ЗА СЧЕТ СРЕДСТВ</w:t>
      </w:r>
    </w:p>
    <w:p w:rsidR="00355E32" w:rsidRDefault="00355E32">
      <w:pPr>
        <w:pStyle w:val="ConsPlusNormal"/>
        <w:jc w:val="center"/>
      </w:pPr>
      <w:r>
        <w:t>МЕЖБЮДЖЕТНОГО ТРАНСФЕРТА, ПРЕДОСТАВЛЯЕМОГО ИЗ БЮДЖЕТА</w:t>
      </w:r>
    </w:p>
    <w:p w:rsidR="00355E32" w:rsidRDefault="00355E32">
      <w:pPr>
        <w:pStyle w:val="ConsPlusNormal"/>
        <w:jc w:val="center"/>
      </w:pPr>
      <w:r>
        <w:t>САНКТ-ПЕТЕРБУРГА БЮДЖЕТУ ТЕРРИТОРИАЛЬНОГО ФОНДА ОМС</w:t>
      </w:r>
    </w:p>
    <w:p w:rsidR="00355E32" w:rsidRDefault="00355E32">
      <w:pPr>
        <w:pStyle w:val="ConsPlusNormal"/>
        <w:jc w:val="center"/>
      </w:pPr>
      <w:r>
        <w:t>НА ФИНАНСОВОЕ ОБЕСПЕЧЕНИЕ ДОПОЛНИТЕЛЬНЫХ ВИДОВ И УСЛОВИЙ</w:t>
      </w:r>
    </w:p>
    <w:p w:rsidR="00355E32" w:rsidRDefault="00355E32">
      <w:pPr>
        <w:pStyle w:val="ConsPlusNormal"/>
        <w:jc w:val="center"/>
      </w:pPr>
      <w:r>
        <w:t xml:space="preserve">ОКАЗАНИЯ МЕДИЦИНСКОЙ ПОМОЩИ, НЕ </w:t>
      </w:r>
      <w:proofErr w:type="gramStart"/>
      <w:r>
        <w:t>УСТАНОВЛЕННЫХ</w:t>
      </w:r>
      <w:proofErr w:type="gramEnd"/>
      <w:r>
        <w:t xml:space="preserve"> БАЗОВОЙ</w:t>
      </w:r>
    </w:p>
    <w:p w:rsidR="00355E32" w:rsidRDefault="00355E32">
      <w:pPr>
        <w:pStyle w:val="ConsPlusNormal"/>
        <w:jc w:val="center"/>
      </w:pPr>
      <w:r>
        <w:t>ПРОГРАММОЙ ОБЯЗАТЕЛЬНОГО МЕДИЦИНСКОГО СТРАХОВАНИЯ,</w:t>
      </w:r>
    </w:p>
    <w:p w:rsidR="00355E32" w:rsidRDefault="00355E32">
      <w:pPr>
        <w:pStyle w:val="ConsPlusNormal"/>
        <w:jc w:val="center"/>
      </w:pPr>
      <w:proofErr w:type="gramStart"/>
      <w:r>
        <w:t>УТВЕРЖДАЕМОЙ</w:t>
      </w:r>
      <w:proofErr w:type="gramEnd"/>
      <w:r>
        <w:t xml:space="preserve"> ПОСТАНОВЛЕНИЕМ ПРАВИТЕЛЬСТВА</w:t>
      </w:r>
    </w:p>
    <w:p w:rsidR="00355E32" w:rsidRDefault="00355E32">
      <w:pPr>
        <w:pStyle w:val="ConsPlusNormal"/>
        <w:jc w:val="center"/>
      </w:pPr>
      <w:r>
        <w:t>РОССИЙСКОЙ ФЕДЕРАЦИИ</w:t>
      </w:r>
    </w:p>
    <w:p w:rsidR="00355E32" w:rsidRDefault="00355E3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355E32">
        <w:tc>
          <w:tcPr>
            <w:tcW w:w="567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</w:tcPr>
          <w:p w:rsidR="00355E32" w:rsidRDefault="00355E32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</w:tr>
      <w:tr w:rsidR="00355E32">
        <w:tc>
          <w:tcPr>
            <w:tcW w:w="567" w:type="dxa"/>
          </w:tcPr>
          <w:p w:rsidR="00355E32" w:rsidRDefault="00355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355E32" w:rsidRDefault="00355E32">
            <w:pPr>
              <w:pStyle w:val="ConsPlusNormal"/>
              <w:jc w:val="center"/>
            </w:pPr>
            <w:r>
              <w:t>2</w:t>
            </w:r>
          </w:p>
        </w:tc>
      </w:tr>
      <w:tr w:rsidR="00355E32">
        <w:tc>
          <w:tcPr>
            <w:tcW w:w="567" w:type="dxa"/>
          </w:tcPr>
          <w:p w:rsidR="00355E32" w:rsidRDefault="00355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</w:tr>
      <w:tr w:rsidR="00355E32">
        <w:tc>
          <w:tcPr>
            <w:tcW w:w="567" w:type="dxa"/>
          </w:tcPr>
          <w:p w:rsidR="00355E32" w:rsidRDefault="00355E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</w:t>
            </w:r>
            <w:proofErr w:type="gramStart"/>
            <w:r>
              <w:t>Мариинская</w:t>
            </w:r>
            <w:proofErr w:type="gramEnd"/>
            <w:r>
              <w:t xml:space="preserve"> больница"</w:t>
            </w:r>
          </w:p>
        </w:tc>
      </w:tr>
      <w:tr w:rsidR="00355E32">
        <w:tc>
          <w:tcPr>
            <w:tcW w:w="567" w:type="dxa"/>
          </w:tcPr>
          <w:p w:rsidR="00355E32" w:rsidRDefault="00355E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Александровская больница"</w:t>
            </w:r>
          </w:p>
        </w:tc>
      </w:tr>
      <w:tr w:rsidR="00355E32">
        <w:tc>
          <w:tcPr>
            <w:tcW w:w="567" w:type="dxa"/>
          </w:tcPr>
          <w:p w:rsidR="00355E32" w:rsidRDefault="00355E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</w:t>
            </w:r>
            <w:proofErr w:type="gramStart"/>
            <w:r>
              <w:t>многопрофильная</w:t>
            </w:r>
            <w:proofErr w:type="gramEnd"/>
            <w:r>
              <w:t xml:space="preserve"> больница N 2"</w:t>
            </w:r>
          </w:p>
        </w:tc>
      </w:tr>
      <w:tr w:rsidR="00355E32">
        <w:tc>
          <w:tcPr>
            <w:tcW w:w="567" w:type="dxa"/>
          </w:tcPr>
          <w:p w:rsidR="00355E32" w:rsidRDefault="00355E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26"</w:t>
            </w:r>
          </w:p>
        </w:tc>
      </w:tr>
      <w:tr w:rsidR="00355E32">
        <w:tc>
          <w:tcPr>
            <w:tcW w:w="567" w:type="dxa"/>
          </w:tcPr>
          <w:p w:rsidR="00355E32" w:rsidRDefault="00355E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</w:tr>
      <w:tr w:rsidR="00355E32">
        <w:tc>
          <w:tcPr>
            <w:tcW w:w="567" w:type="dxa"/>
          </w:tcPr>
          <w:p w:rsidR="00355E32" w:rsidRDefault="00355E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</w:t>
            </w:r>
            <w:proofErr w:type="gramStart"/>
            <w:r>
              <w:t>клиническая</w:t>
            </w:r>
            <w:proofErr w:type="gramEnd"/>
            <w:r>
              <w:t xml:space="preserve"> больница N 31"</w:t>
            </w:r>
          </w:p>
        </w:tc>
      </w:tr>
      <w:tr w:rsidR="00355E32">
        <w:tc>
          <w:tcPr>
            <w:tcW w:w="567" w:type="dxa"/>
          </w:tcPr>
          <w:p w:rsidR="00355E32" w:rsidRDefault="00355E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больница N 40 </w:t>
            </w:r>
            <w:proofErr w:type="gramStart"/>
            <w:r>
              <w:t>Курортного</w:t>
            </w:r>
            <w:proofErr w:type="gramEnd"/>
            <w:r>
              <w:t xml:space="preserve"> района"</w:t>
            </w:r>
          </w:p>
        </w:tc>
      </w:tr>
      <w:tr w:rsidR="00355E32">
        <w:tc>
          <w:tcPr>
            <w:tcW w:w="567" w:type="dxa"/>
          </w:tcPr>
          <w:p w:rsidR="00355E32" w:rsidRDefault="00355E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"Госпиталь для ветеранов войн"</w:t>
            </w:r>
          </w:p>
        </w:tc>
      </w:tr>
      <w:tr w:rsidR="00355E32">
        <w:tc>
          <w:tcPr>
            <w:tcW w:w="567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8504" w:type="dxa"/>
          </w:tcPr>
          <w:p w:rsidR="00355E32" w:rsidRDefault="00355E32">
            <w:pPr>
              <w:pStyle w:val="ConsPlusNormal"/>
            </w:pPr>
            <w:r>
              <w:t xml:space="preserve">Государственное бюджетное учреждение "Санкт-Петербургский научно-исследовательский институт скорой помощи имени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</w:tr>
      <w:tr w:rsidR="00355E32">
        <w:tc>
          <w:tcPr>
            <w:tcW w:w="567" w:type="dxa"/>
          </w:tcPr>
          <w:p w:rsidR="00355E32" w:rsidRDefault="00355E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4" w:type="dxa"/>
          </w:tcPr>
          <w:p w:rsidR="00355E32" w:rsidRDefault="00355E32">
            <w:pPr>
              <w:pStyle w:val="ConsPlusNormal"/>
            </w:pPr>
            <w:r>
              <w:t xml:space="preserve">Государственное бюджетное учреждение здравоохранения "Санкт-Петербургский клинический научно-практический центр специализированных видов </w:t>
            </w:r>
            <w:proofErr w:type="gramStart"/>
            <w:r>
              <w:t>медицинской</w:t>
            </w:r>
            <w:proofErr w:type="gramEnd"/>
            <w:r>
              <w:t xml:space="preserve"> помощи (онкологический)"</w:t>
            </w:r>
          </w:p>
        </w:tc>
      </w:tr>
      <w:tr w:rsidR="00355E32">
        <w:tc>
          <w:tcPr>
            <w:tcW w:w="567" w:type="dxa"/>
          </w:tcPr>
          <w:p w:rsidR="00355E32" w:rsidRDefault="00355E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4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N 1"</w:t>
            </w:r>
          </w:p>
        </w:tc>
      </w:tr>
      <w:tr w:rsidR="00355E32">
        <w:tc>
          <w:tcPr>
            <w:tcW w:w="567" w:type="dxa"/>
          </w:tcPr>
          <w:p w:rsidR="00355E32" w:rsidRDefault="00355E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</w:tcPr>
          <w:p w:rsidR="00355E32" w:rsidRDefault="00355E32">
            <w:pPr>
              <w:pStyle w:val="ConsPlusNormal"/>
            </w:pPr>
            <w:r>
              <w:t xml:space="preserve">Санкт-Петербургское государственное бюджетное учреждение </w:t>
            </w:r>
            <w:proofErr w:type="spellStart"/>
            <w:r>
              <w:t>здавоохранения</w:t>
            </w:r>
            <w:proofErr w:type="spellEnd"/>
            <w:r>
              <w:t xml:space="preserve"> "Детская городская больница N 19 им. </w:t>
            </w:r>
            <w:proofErr w:type="spellStart"/>
            <w:r>
              <w:t>К.А.Раухфуса</w:t>
            </w:r>
            <w:proofErr w:type="spellEnd"/>
            <w:r>
              <w:t>"</w:t>
            </w:r>
          </w:p>
        </w:tc>
      </w:tr>
      <w:tr w:rsidR="00355E32">
        <w:tc>
          <w:tcPr>
            <w:tcW w:w="567" w:type="dxa"/>
          </w:tcPr>
          <w:p w:rsidR="00355E32" w:rsidRDefault="00355E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4" w:type="dxa"/>
          </w:tcPr>
          <w:p w:rsidR="00355E32" w:rsidRDefault="00355E32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клиническая больница N 5 имени Нила Федоровича Филатова"</w:t>
            </w:r>
          </w:p>
        </w:tc>
      </w:tr>
    </w:tbl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right"/>
        <w:outlineLvl w:val="0"/>
      </w:pPr>
      <w:r>
        <w:t>ПРИЛОЖЕНИЕ 2</w:t>
      </w:r>
    </w:p>
    <w:p w:rsidR="00355E32" w:rsidRDefault="00355E32">
      <w:pPr>
        <w:pStyle w:val="ConsPlusNormal"/>
        <w:jc w:val="right"/>
      </w:pPr>
      <w:r>
        <w:t>к Закону Санкт-Петербурга</w:t>
      </w:r>
    </w:p>
    <w:p w:rsidR="00355E32" w:rsidRDefault="00355E32">
      <w:pPr>
        <w:pStyle w:val="ConsPlusNormal"/>
        <w:jc w:val="right"/>
      </w:pPr>
      <w:r>
        <w:t>"О Территориальной программе</w:t>
      </w:r>
    </w:p>
    <w:p w:rsidR="00355E32" w:rsidRDefault="00355E32">
      <w:pPr>
        <w:pStyle w:val="ConsPlusNormal"/>
        <w:jc w:val="right"/>
      </w:pPr>
      <w:r>
        <w:t>государственных гарантий</w:t>
      </w:r>
    </w:p>
    <w:p w:rsidR="00355E32" w:rsidRDefault="00355E32">
      <w:pPr>
        <w:pStyle w:val="ConsPlusNormal"/>
        <w:jc w:val="right"/>
      </w:pPr>
      <w:r>
        <w:t>бесплатного оказания гражданам</w:t>
      </w:r>
    </w:p>
    <w:p w:rsidR="00355E32" w:rsidRDefault="00355E32">
      <w:pPr>
        <w:pStyle w:val="ConsPlusNormal"/>
        <w:jc w:val="right"/>
      </w:pPr>
      <w:r>
        <w:t>медицинской помощи</w:t>
      </w:r>
    </w:p>
    <w:p w:rsidR="00355E32" w:rsidRDefault="00355E32">
      <w:pPr>
        <w:pStyle w:val="ConsPlusNormal"/>
        <w:jc w:val="right"/>
      </w:pPr>
      <w:r>
        <w:t>в Санкт-Петербурге</w:t>
      </w:r>
    </w:p>
    <w:p w:rsidR="00355E32" w:rsidRDefault="00355E32">
      <w:pPr>
        <w:pStyle w:val="ConsPlusNormal"/>
        <w:jc w:val="right"/>
      </w:pPr>
      <w:r>
        <w:t xml:space="preserve">на 2017 год и </w:t>
      </w:r>
      <w:proofErr w:type="gramStart"/>
      <w:r>
        <w:t>на</w:t>
      </w:r>
      <w:proofErr w:type="gramEnd"/>
      <w:r>
        <w:t xml:space="preserve"> плановый</w:t>
      </w:r>
    </w:p>
    <w:p w:rsidR="00355E32" w:rsidRDefault="00355E32">
      <w:pPr>
        <w:pStyle w:val="ConsPlusNormal"/>
        <w:jc w:val="right"/>
      </w:pPr>
      <w:r>
        <w:t>период 2018 и 2019 годов"</w:t>
      </w:r>
    </w:p>
    <w:p w:rsidR="00355E32" w:rsidRDefault="00355E32">
      <w:pPr>
        <w:pStyle w:val="ConsPlusNormal"/>
        <w:jc w:val="right"/>
      </w:pPr>
      <w:r>
        <w:t>от 14.12.2016 N 718-123</w:t>
      </w:r>
    </w:p>
    <w:p w:rsidR="00355E32" w:rsidRDefault="00355E32">
      <w:pPr>
        <w:pStyle w:val="ConsPlusNormal"/>
      </w:pPr>
    </w:p>
    <w:p w:rsidR="00355E32" w:rsidRDefault="00355E32">
      <w:pPr>
        <w:pStyle w:val="ConsPlusTitle"/>
        <w:jc w:val="center"/>
      </w:pPr>
      <w:bookmarkStart w:id="7" w:name="P3100"/>
      <w:bookmarkEnd w:id="7"/>
      <w:r>
        <w:t>СТОИМОСТЬ</w:t>
      </w:r>
    </w:p>
    <w:p w:rsidR="00355E32" w:rsidRDefault="00355E32">
      <w:pPr>
        <w:pStyle w:val="ConsPlusTitle"/>
        <w:jc w:val="center"/>
      </w:pPr>
      <w:r>
        <w:t>ТЕРРИТОРИАЛЬНОЙ ПРОГРАММЫ ГОСУДАРСТВЕННЫХ ГАРАНТИЙ</w:t>
      </w:r>
    </w:p>
    <w:p w:rsidR="00355E32" w:rsidRDefault="00355E32">
      <w:pPr>
        <w:pStyle w:val="ConsPlusTitle"/>
        <w:jc w:val="center"/>
      </w:pPr>
      <w:r>
        <w:t>БЕСПЛАТНОГО ОКАЗАНИЯ ГРАЖДАНАМ МЕДИЦИНСКОЙ ПОМОЩИ</w:t>
      </w:r>
    </w:p>
    <w:p w:rsidR="00355E32" w:rsidRDefault="00355E32">
      <w:pPr>
        <w:pStyle w:val="ConsPlusTitle"/>
        <w:jc w:val="center"/>
      </w:pPr>
      <w:r>
        <w:t xml:space="preserve">В САНКТ-ПЕТЕРБУРГЕ НА 2017 ГОД И </w:t>
      </w:r>
      <w:proofErr w:type="gramStart"/>
      <w:r>
        <w:t>НА</w:t>
      </w:r>
      <w:proofErr w:type="gramEnd"/>
      <w:r>
        <w:t xml:space="preserve"> ПЛАНОВЫЙ</w:t>
      </w:r>
    </w:p>
    <w:p w:rsidR="00355E32" w:rsidRDefault="00355E32">
      <w:pPr>
        <w:pStyle w:val="ConsPlusTitle"/>
        <w:jc w:val="center"/>
      </w:pPr>
      <w:r>
        <w:t>ПЕРИОД 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355E32" w:rsidRDefault="00355E32">
      <w:pPr>
        <w:pStyle w:val="ConsPlusNormal"/>
      </w:pPr>
    </w:p>
    <w:p w:rsidR="00355E32" w:rsidRDefault="00355E32">
      <w:pPr>
        <w:sectPr w:rsidR="00355E32">
          <w:pgSz w:w="11905" w:h="16838"/>
          <w:pgMar w:top="1134" w:right="850" w:bottom="1134" w:left="1701" w:header="0" w:footer="0" w:gutter="0"/>
          <w:cols w:space="720"/>
        </w:sectPr>
      </w:pPr>
    </w:p>
    <w:p w:rsidR="00355E32" w:rsidRDefault="00355E32">
      <w:pPr>
        <w:pStyle w:val="ConsPlusNormal"/>
        <w:jc w:val="right"/>
        <w:outlineLvl w:val="1"/>
      </w:pPr>
      <w:r>
        <w:lastRenderedPageBreak/>
        <w:t>Таблица 1</w:t>
      </w:r>
    </w:p>
    <w:p w:rsidR="00355E32" w:rsidRDefault="00355E3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175"/>
        <w:gridCol w:w="1644"/>
        <w:gridCol w:w="1708"/>
        <w:gridCol w:w="1701"/>
        <w:gridCol w:w="1708"/>
        <w:gridCol w:w="1701"/>
        <w:gridCol w:w="1708"/>
      </w:tblGrid>
      <w:tr w:rsidR="00355E32">
        <w:tc>
          <w:tcPr>
            <w:tcW w:w="907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Источники финансового обеспечения Территориальной программы</w:t>
            </w:r>
          </w:p>
        </w:tc>
        <w:tc>
          <w:tcPr>
            <w:tcW w:w="3352" w:type="dxa"/>
            <w:gridSpan w:val="2"/>
          </w:tcPr>
          <w:p w:rsidR="00355E32" w:rsidRDefault="00355E32">
            <w:pPr>
              <w:pStyle w:val="ConsPlusNormal"/>
              <w:jc w:val="center"/>
            </w:pPr>
            <w:r>
              <w:t>Утвержденная стоимость Территориальной программы на 2017 г.</w:t>
            </w:r>
          </w:p>
        </w:tc>
        <w:tc>
          <w:tcPr>
            <w:tcW w:w="3409" w:type="dxa"/>
            <w:gridSpan w:val="2"/>
          </w:tcPr>
          <w:p w:rsidR="00355E32" w:rsidRDefault="00355E32">
            <w:pPr>
              <w:pStyle w:val="ConsPlusNormal"/>
              <w:jc w:val="center"/>
            </w:pPr>
            <w:r>
              <w:t>Утвержденная стоимость Территориальной программы на 2018 г.</w:t>
            </w:r>
          </w:p>
        </w:tc>
        <w:tc>
          <w:tcPr>
            <w:tcW w:w="3409" w:type="dxa"/>
            <w:gridSpan w:val="2"/>
          </w:tcPr>
          <w:p w:rsidR="00355E32" w:rsidRDefault="00355E32">
            <w:pPr>
              <w:pStyle w:val="ConsPlusNormal"/>
              <w:jc w:val="center"/>
            </w:pPr>
            <w:r>
              <w:t>Утвержденная стоимость Территориальной программы на 2019 г.</w:t>
            </w:r>
          </w:p>
        </w:tc>
      </w:tr>
      <w:tr w:rsidR="00355E32">
        <w:tc>
          <w:tcPr>
            <w:tcW w:w="907" w:type="dxa"/>
            <w:vMerge/>
          </w:tcPr>
          <w:p w:rsidR="00355E32" w:rsidRDefault="00355E32"/>
        </w:tc>
        <w:tc>
          <w:tcPr>
            <w:tcW w:w="3175" w:type="dxa"/>
            <w:vMerge/>
          </w:tcPr>
          <w:p w:rsidR="00355E32" w:rsidRDefault="00355E32"/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на одного жителя </w:t>
            </w:r>
            <w:hyperlink w:anchor="P3830" w:history="1">
              <w:r>
                <w:rPr>
                  <w:color w:val="0000FF"/>
                </w:rPr>
                <w:t>&lt;*&gt;</w:t>
              </w:r>
            </w:hyperlink>
            <w:r>
              <w:t xml:space="preserve"> (одно застрахованное лицо) в год, руб.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на одного жителя (одно застрахованное лицо) в год, руб.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на одного жителя (одно застрахованное лицо) в год, руб.</w:t>
            </w:r>
          </w:p>
        </w:tc>
      </w:tr>
      <w:tr w:rsidR="00355E32"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355E32" w:rsidRDefault="00355E32">
            <w:pPr>
              <w:pStyle w:val="ConsPlusNormal"/>
            </w:pPr>
            <w:r>
              <w:t>Стоимость Территориальной программы, всего, в том числе: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122544502,00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22971,43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121040924,50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22695,36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127254783,60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23866,39</w:t>
            </w:r>
          </w:p>
        </w:tc>
      </w:tr>
      <w:tr w:rsidR="00355E32"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75" w:type="dxa"/>
          </w:tcPr>
          <w:p w:rsidR="00355E32" w:rsidRDefault="00355E32">
            <w:pPr>
              <w:pStyle w:val="ConsPlusNormal"/>
            </w:pPr>
            <w:r>
              <w:t>средства консолидированного бюджета Санкт-Петербурга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47142506,70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9080,38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47240980,60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9099,35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50385608,40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9705,05</w:t>
            </w:r>
          </w:p>
        </w:tc>
      </w:tr>
      <w:tr w:rsidR="00355E32"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75" w:type="dxa"/>
          </w:tcPr>
          <w:p w:rsidR="00355E32" w:rsidRDefault="00355E32">
            <w:pPr>
              <w:pStyle w:val="ConsPlusNormal"/>
            </w:pPr>
            <w:r>
              <w:t>стоимость Территориальной программы ОМС, всего, в том числе: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75401995,30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13891,05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73799943,90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13595,91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76869175,20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14161,34</w:t>
            </w:r>
          </w:p>
        </w:tc>
      </w:tr>
      <w:tr w:rsidR="00355E32"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175" w:type="dxa"/>
          </w:tcPr>
          <w:p w:rsidR="00355E32" w:rsidRDefault="00355E32">
            <w:pPr>
              <w:pStyle w:val="ConsPlusNormal"/>
            </w:pPr>
            <w:r>
              <w:t>стоимость Территориальной программы ОМС за счет средств ОМС в рамках базовой программы ОМС, в том числе: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74639190,40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13750,52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72976114,60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13444,14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75971201,20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13995,91</w:t>
            </w:r>
          </w:p>
        </w:tc>
      </w:tr>
      <w:tr w:rsidR="00355E32"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175" w:type="dxa"/>
          </w:tcPr>
          <w:p w:rsidR="00355E32" w:rsidRDefault="00355E32">
            <w:pPr>
              <w:pStyle w:val="ConsPlusNormal"/>
            </w:pPr>
            <w:r>
              <w:t>субвенции из бюджета ФФОМС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56795577,10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10463,25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58829755,80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10838,00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60551670,10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11155,22</w:t>
            </w:r>
          </w:p>
        </w:tc>
      </w:tr>
      <w:tr w:rsidR="00355E32"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3175" w:type="dxa"/>
          </w:tcPr>
          <w:p w:rsidR="00355E32" w:rsidRDefault="00355E32">
            <w:pPr>
              <w:pStyle w:val="ConsPlusNormal"/>
            </w:pPr>
            <w:r>
              <w:t>межбюджетные трансферты бюджета Санкт-Петербурга на финансовое обеспечение Территориальной программы ОМС в части базовой программы ОМС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17780913,10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3275,72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14146358,80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2606,13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15419531,10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2840,69</w:t>
            </w:r>
          </w:p>
        </w:tc>
      </w:tr>
      <w:tr w:rsidR="00355E32"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1.2.1.3</w:t>
            </w:r>
          </w:p>
        </w:tc>
        <w:tc>
          <w:tcPr>
            <w:tcW w:w="3175" w:type="dxa"/>
          </w:tcPr>
          <w:p w:rsidR="00355E32" w:rsidRDefault="00355E32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62700,20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</w:tr>
      <w:tr w:rsidR="00355E32"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175" w:type="dxa"/>
          </w:tcPr>
          <w:p w:rsidR="00355E32" w:rsidRDefault="00355E32">
            <w:pPr>
              <w:pStyle w:val="ConsPlusNormal"/>
            </w:pPr>
            <w:r>
              <w:t>межбюджетные трансферты бюджета Санкт-Петербурга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762804,90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140,53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823829,30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151,77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897974,00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165,43</w:t>
            </w:r>
          </w:p>
        </w:tc>
      </w:tr>
      <w:tr w:rsidR="00355E32"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3175" w:type="dxa"/>
          </w:tcPr>
          <w:p w:rsidR="00355E32" w:rsidRDefault="00355E32">
            <w:pPr>
              <w:pStyle w:val="ConsPlusNormal"/>
            </w:pPr>
            <w:r>
              <w:t xml:space="preserve">межбюджетные трансферты, передаваемые из бюджета Санкт-Петербурга в бюджет ТФОМС на финансовое обеспечение дополнительных видов </w:t>
            </w:r>
            <w:proofErr w:type="gramStart"/>
            <w:r>
              <w:t>медицинской</w:t>
            </w:r>
            <w:proofErr w:type="gramEnd"/>
            <w:r>
              <w:t xml:space="preserve"> помощи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762804,90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140,53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823829,30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151,77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897974,00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165,43</w:t>
            </w:r>
          </w:p>
        </w:tc>
      </w:tr>
      <w:tr w:rsidR="00355E32">
        <w:tc>
          <w:tcPr>
            <w:tcW w:w="907" w:type="dxa"/>
          </w:tcPr>
          <w:p w:rsidR="00355E32" w:rsidRDefault="00355E32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3175" w:type="dxa"/>
          </w:tcPr>
          <w:p w:rsidR="00355E32" w:rsidRDefault="00355E32">
            <w:pPr>
              <w:pStyle w:val="ConsPlusNormal"/>
            </w:pPr>
            <w:r>
              <w:t>межбюджетные трансферты, передаваемые из бюджета Санкт-Петербурга в бюджет ТФОМС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8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</w:tr>
    </w:tbl>
    <w:p w:rsidR="00355E32" w:rsidRDefault="00355E32">
      <w:pPr>
        <w:sectPr w:rsidR="00355E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right"/>
        <w:outlineLvl w:val="1"/>
      </w:pPr>
      <w:r>
        <w:t>Таблица 2</w:t>
      </w:r>
    </w:p>
    <w:p w:rsidR="00355E32" w:rsidRDefault="00355E3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94"/>
        <w:gridCol w:w="1474"/>
        <w:gridCol w:w="1756"/>
        <w:gridCol w:w="1417"/>
        <w:gridCol w:w="1191"/>
        <w:gridCol w:w="1134"/>
        <w:gridCol w:w="1531"/>
        <w:gridCol w:w="1474"/>
        <w:gridCol w:w="1644"/>
        <w:gridCol w:w="784"/>
      </w:tblGrid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Медицинская помощь по источникам финансирования и условиям оказания</w:t>
            </w:r>
          </w:p>
        </w:tc>
        <w:tc>
          <w:tcPr>
            <w:tcW w:w="147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6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 xml:space="preserve">Объем </w:t>
            </w:r>
            <w:proofErr w:type="gramStart"/>
            <w:r>
              <w:t>медицинской</w:t>
            </w:r>
            <w:proofErr w:type="gramEnd"/>
            <w:r>
              <w:t xml:space="preserve"> помощи в расчете на одного жителя </w:t>
            </w:r>
            <w:hyperlink w:anchor="P3830" w:history="1">
              <w:r>
                <w:rPr>
                  <w:color w:val="0000FF"/>
                </w:rPr>
                <w:t>&lt;*&gt;</w:t>
              </w:r>
            </w:hyperlink>
            <w:r>
              <w:t xml:space="preserve"> (норматив объемов предоставления медицинской помощи в расчете на одно застрахованное лицо) на 2017 год</w:t>
            </w:r>
          </w:p>
        </w:tc>
        <w:tc>
          <w:tcPr>
            <w:tcW w:w="1417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 на 2017 год</w:t>
            </w:r>
          </w:p>
        </w:tc>
        <w:tc>
          <w:tcPr>
            <w:tcW w:w="2325" w:type="dxa"/>
            <w:gridSpan w:val="2"/>
          </w:tcPr>
          <w:p w:rsidR="00355E32" w:rsidRDefault="00355E32">
            <w:pPr>
              <w:pStyle w:val="ConsPlusNormal"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финансирования Территориальной программы на 2017 год</w:t>
            </w:r>
          </w:p>
        </w:tc>
        <w:tc>
          <w:tcPr>
            <w:tcW w:w="5433" w:type="dxa"/>
            <w:gridSpan w:val="4"/>
          </w:tcPr>
          <w:p w:rsidR="00355E32" w:rsidRDefault="00355E32">
            <w:pPr>
              <w:pStyle w:val="ConsPlusNormal"/>
              <w:jc w:val="center"/>
            </w:pPr>
            <w:r>
              <w:t>Стоимость Территориальной программы на 2017 год по источникам ее финансового обеспечения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  <w:vMerge/>
          </w:tcPr>
          <w:p w:rsidR="00355E32" w:rsidRDefault="00355E32"/>
        </w:tc>
        <w:tc>
          <w:tcPr>
            <w:tcW w:w="1756" w:type="dxa"/>
            <w:vMerge/>
          </w:tcPr>
          <w:p w:rsidR="00355E32" w:rsidRDefault="00355E32"/>
        </w:tc>
        <w:tc>
          <w:tcPr>
            <w:tcW w:w="1417" w:type="dxa"/>
            <w:vMerge/>
          </w:tcPr>
          <w:p w:rsidR="00355E32" w:rsidRDefault="00355E32"/>
        </w:tc>
        <w:tc>
          <w:tcPr>
            <w:tcW w:w="2325" w:type="dxa"/>
            <w:gridSpan w:val="2"/>
          </w:tcPr>
          <w:p w:rsidR="00355E32" w:rsidRDefault="00355E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649" w:type="dxa"/>
            <w:gridSpan w:val="3"/>
          </w:tcPr>
          <w:p w:rsidR="00355E32" w:rsidRDefault="00355E3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  <w:vMerge/>
          </w:tcPr>
          <w:p w:rsidR="00355E32" w:rsidRDefault="00355E32"/>
        </w:tc>
        <w:tc>
          <w:tcPr>
            <w:tcW w:w="1756" w:type="dxa"/>
            <w:vMerge/>
          </w:tcPr>
          <w:p w:rsidR="00355E32" w:rsidRDefault="00355E32"/>
        </w:tc>
        <w:tc>
          <w:tcPr>
            <w:tcW w:w="1417" w:type="dxa"/>
            <w:vMerge/>
          </w:tcPr>
          <w:p w:rsidR="00355E32" w:rsidRDefault="00355E32"/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из средств бюджета Санкт-Петербурга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из средств ОМС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средства бюджета Санкт-Петербурга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84" w:type="dxa"/>
            <w:vMerge/>
          </w:tcPr>
          <w:p w:rsidR="00355E32" w:rsidRDefault="00355E32"/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11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8685,12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45090460,70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45090460,70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36,80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 xml:space="preserve">скорая, в том числе скорая специализированная, медицинская помощь, не включенная в Территориальную </w:t>
            </w:r>
            <w:r>
              <w:lastRenderedPageBreak/>
              <w:t>программу ОМС,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3057,78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82,56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428625,93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428625,93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0,760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979,81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744,66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3866043,88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3866043,88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0,381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3621,57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1379,82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7163597,70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7163597,70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40255,9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40255,9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145137,42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2757,61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14316656,26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14316656,26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318573,50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318573,50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 xml:space="preserve">медицинская помощь в </w:t>
            </w:r>
            <w:r>
              <w:lastRenderedPageBreak/>
              <w:t>условиях дневного стационара,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 xml:space="preserve">Случай </w:t>
            </w:r>
            <w:r>
              <w:lastRenderedPageBreak/>
              <w:t>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0,012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12244,43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146,93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762815,01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762815,01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1724,13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158,62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823505,87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823505,87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2997,39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15561529,72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15561529,72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417,53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2167686,33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2167686,33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ОМС, в том числе приобретение: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395,26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2052046,00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2052046,00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1,67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476750,00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476750,00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компьютерных томографов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магнитно-резонансных томографов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1575296,00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1575296,00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 в рамках Территориальной программы ОМС,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13891,05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75401995,30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75401995,30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61,53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3620,20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1049,86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5698745,07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5698745,07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2,350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607,84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1428,42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7753606,61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7753606,61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Посещение по </w:t>
            </w:r>
            <w:proofErr w:type="gramStart"/>
            <w:r>
              <w:t>неотложной</w:t>
            </w:r>
            <w:proofErr w:type="gramEnd"/>
            <w:r>
              <w:t xml:space="preserve"> помощи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764,72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428,24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2324529,55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2324529,55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1,980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1711,20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3388,18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18391325,58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18391325,58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0,1741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37443,31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6518,88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35385141,71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35385141,71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2422,05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188,92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1025476,65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1025476,65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0,0048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201381,36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966,63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5246958,31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5246958,31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15496,02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929,76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5046884,53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5046884,53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147,71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801762,25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801762,25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помощь, предоставляемая в рамках базовой программы ОМС за счет субвенции бюджета ФФОМС и прочих поступлений,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10327,10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56056515,05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56056515,05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2194,12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636,29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3453845,75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3453845,75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2,350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450,41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1058,46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5745426,73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5745426,73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Посещение по </w:t>
            </w:r>
            <w:proofErr w:type="gramStart"/>
            <w:r>
              <w:lastRenderedPageBreak/>
              <w:t>неотложной</w:t>
            </w:r>
            <w:proofErr w:type="gramEnd"/>
            <w:r>
              <w:t xml:space="preserve"> помощи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0,560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576,59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322,89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1752679,21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1752679,21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1,980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1262,00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2498,76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13563519,16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13563519,16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0,1731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28618,46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4953,86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26890031,00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26890031,00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3.1.3.1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1967,04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76,71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416389,55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416389,55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217395,16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826,10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4484153,41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4484153,41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14280,64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856,84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4651013,20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4651013,20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помощь, предоставляемая в рамках базовой программы ОМС за счет средств межбюджетного трансферта из бюджета Санкт-Петербурга на финансовое обеспечение Территориальной программы ОМС в части базовой программы ОМС,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3275,71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17780913,10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17780913,10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1426,08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413,57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2244899,32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2244899,32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157,43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369,96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2008179,88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2008179,88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Посещение по </w:t>
            </w:r>
            <w:proofErr w:type="gramStart"/>
            <w:r>
              <w:t>неотложной</w:t>
            </w:r>
            <w:proofErr w:type="gramEnd"/>
            <w:r>
              <w:t xml:space="preserve"> помощи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188,13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105,35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571850,34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571850,34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889,41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4827806,42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4827806,42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8824,85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1424,49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7732305,81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7732305,81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2877,18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112,21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609087,10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609087,10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1215,38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72,93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395871,33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395871,33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 xml:space="preserve">медицинская помощь по видам и заболеваниям </w:t>
            </w:r>
            <w:r>
              <w:lastRenderedPageBreak/>
              <w:t>сверх базовой программы ОМС,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140528,90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140,53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762804,90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762804,90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3.3.1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Посещение по </w:t>
            </w:r>
            <w:proofErr w:type="gramStart"/>
            <w:r>
              <w:t>неотложной</w:t>
            </w:r>
            <w:proofErr w:type="gramEnd"/>
            <w:r>
              <w:t xml:space="preserve"> помощи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140528,90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140,53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762804,90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762804,90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3.3.3.1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3.3.3.2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140528,90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140,53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762804,90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762804,90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 xml:space="preserve">медицинская помощь в условиях дневного </w:t>
            </w:r>
            <w:r>
              <w:lastRenderedPageBreak/>
              <w:t>стационара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Случай 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9080,38</w:t>
            </w:r>
          </w:p>
        </w:tc>
        <w:tc>
          <w:tcPr>
            <w:tcW w:w="1134" w:type="dxa"/>
          </w:tcPr>
          <w:p w:rsidR="00355E32" w:rsidRDefault="00355E32">
            <w:pPr>
              <w:pStyle w:val="ConsPlusNormal"/>
              <w:jc w:val="center"/>
            </w:pPr>
            <w:r>
              <w:t>13891,05</w:t>
            </w:r>
          </w:p>
        </w:tc>
        <w:tc>
          <w:tcPr>
            <w:tcW w:w="1531" w:type="dxa"/>
          </w:tcPr>
          <w:p w:rsidR="00355E32" w:rsidRDefault="00355E32">
            <w:pPr>
              <w:pStyle w:val="ConsPlusNormal"/>
              <w:jc w:val="center"/>
            </w:pPr>
            <w:r>
              <w:t>47142506,70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75401995,30</w:t>
            </w:r>
          </w:p>
        </w:tc>
        <w:tc>
          <w:tcPr>
            <w:tcW w:w="1644" w:type="dxa"/>
          </w:tcPr>
          <w:p w:rsidR="00355E32" w:rsidRDefault="00355E32">
            <w:pPr>
              <w:pStyle w:val="ConsPlusNormal"/>
              <w:jc w:val="center"/>
            </w:pPr>
            <w:r>
              <w:t>122544502,00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100,00</w:t>
            </w:r>
          </w:p>
        </w:tc>
      </w:tr>
    </w:tbl>
    <w:p w:rsidR="00355E32" w:rsidRDefault="00355E32">
      <w:pPr>
        <w:sectPr w:rsidR="00355E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  <w:ind w:firstLine="540"/>
        <w:jc w:val="both"/>
      </w:pPr>
      <w:r>
        <w:t>--------------------------------</w:t>
      </w:r>
    </w:p>
    <w:p w:rsidR="00355E32" w:rsidRDefault="00355E32">
      <w:pPr>
        <w:pStyle w:val="ConsPlusNormal"/>
        <w:spacing w:before="220"/>
        <w:ind w:firstLine="540"/>
        <w:jc w:val="both"/>
      </w:pPr>
      <w:bookmarkStart w:id="8" w:name="P3830"/>
      <w:bookmarkEnd w:id="8"/>
      <w:r>
        <w:t>&lt;*&gt; Численность жителей Санкт-Петербурга на 1 января 2015 года составляет 5191690 человек, численность застрахованных по ОМС на территории Санкт-Петербурга на 1 апреля 2016 года составляет 5428100 человек.</w:t>
      </w:r>
    </w:p>
    <w:p w:rsidR="00355E32" w:rsidRDefault="00355E32">
      <w:pPr>
        <w:pStyle w:val="ConsPlusNormal"/>
        <w:ind w:firstLine="540"/>
        <w:jc w:val="both"/>
      </w:pPr>
    </w:p>
    <w:p w:rsidR="00355E32" w:rsidRDefault="00355E32">
      <w:pPr>
        <w:pStyle w:val="ConsPlusNormal"/>
        <w:jc w:val="right"/>
        <w:outlineLvl w:val="1"/>
      </w:pPr>
      <w:r>
        <w:t>Таблица 3</w:t>
      </w:r>
    </w:p>
    <w:p w:rsidR="00355E32" w:rsidRDefault="00355E3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94"/>
        <w:gridCol w:w="1474"/>
        <w:gridCol w:w="1756"/>
        <w:gridCol w:w="1587"/>
        <w:gridCol w:w="1191"/>
        <w:gridCol w:w="1024"/>
        <w:gridCol w:w="1474"/>
        <w:gridCol w:w="1474"/>
        <w:gridCol w:w="1587"/>
        <w:gridCol w:w="784"/>
      </w:tblGrid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Медицинская помощь по источникам финансирования и условиям оказания</w:t>
            </w:r>
          </w:p>
        </w:tc>
        <w:tc>
          <w:tcPr>
            <w:tcW w:w="147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6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 xml:space="preserve">Объем </w:t>
            </w:r>
            <w:proofErr w:type="gramStart"/>
            <w:r>
              <w:t>медицинской</w:t>
            </w:r>
            <w:proofErr w:type="gramEnd"/>
            <w:r>
              <w:t xml:space="preserve"> помощи в расчете на одного жителя &lt;*&gt; (норматив объемов предоставления медицинской помощи в расчете на одно застрахованное лицо) на 2018 год</w:t>
            </w:r>
          </w:p>
        </w:tc>
        <w:tc>
          <w:tcPr>
            <w:tcW w:w="1587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 на 2018 год</w:t>
            </w:r>
          </w:p>
        </w:tc>
        <w:tc>
          <w:tcPr>
            <w:tcW w:w="2215" w:type="dxa"/>
            <w:gridSpan w:val="2"/>
          </w:tcPr>
          <w:p w:rsidR="00355E32" w:rsidRDefault="00355E32">
            <w:pPr>
              <w:pStyle w:val="ConsPlusNormal"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финансирования Территориальной программы на 2018 год</w:t>
            </w:r>
          </w:p>
        </w:tc>
        <w:tc>
          <w:tcPr>
            <w:tcW w:w="5319" w:type="dxa"/>
            <w:gridSpan w:val="4"/>
          </w:tcPr>
          <w:p w:rsidR="00355E32" w:rsidRDefault="00355E32">
            <w:pPr>
              <w:pStyle w:val="ConsPlusNormal"/>
              <w:jc w:val="center"/>
            </w:pPr>
            <w:r>
              <w:t>Стоимость Территориальной программы на 2018 год по источникам ее финансового обеспечения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  <w:vMerge/>
          </w:tcPr>
          <w:p w:rsidR="00355E32" w:rsidRDefault="00355E32"/>
        </w:tc>
        <w:tc>
          <w:tcPr>
            <w:tcW w:w="1756" w:type="dxa"/>
            <w:vMerge/>
          </w:tcPr>
          <w:p w:rsidR="00355E32" w:rsidRDefault="00355E32"/>
        </w:tc>
        <w:tc>
          <w:tcPr>
            <w:tcW w:w="1587" w:type="dxa"/>
            <w:vMerge/>
          </w:tcPr>
          <w:p w:rsidR="00355E32" w:rsidRDefault="00355E32"/>
        </w:tc>
        <w:tc>
          <w:tcPr>
            <w:tcW w:w="2215" w:type="dxa"/>
            <w:gridSpan w:val="2"/>
          </w:tcPr>
          <w:p w:rsidR="00355E32" w:rsidRDefault="00355E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535" w:type="dxa"/>
            <w:gridSpan w:val="3"/>
          </w:tcPr>
          <w:p w:rsidR="00355E32" w:rsidRDefault="00355E3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  <w:vMerge/>
          </w:tcPr>
          <w:p w:rsidR="00355E32" w:rsidRDefault="00355E32"/>
        </w:tc>
        <w:tc>
          <w:tcPr>
            <w:tcW w:w="1756" w:type="dxa"/>
            <w:vMerge/>
          </w:tcPr>
          <w:p w:rsidR="00355E32" w:rsidRDefault="00355E32"/>
        </w:tc>
        <w:tc>
          <w:tcPr>
            <w:tcW w:w="1587" w:type="dxa"/>
            <w:vMerge/>
          </w:tcPr>
          <w:p w:rsidR="00355E32" w:rsidRDefault="00355E32"/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из средств бюджета Санкт-Петербурга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из средств ОМС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средства бюджета Санкт-Петербурга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84" w:type="dxa"/>
            <w:vMerge/>
          </w:tcPr>
          <w:p w:rsidR="00355E32" w:rsidRDefault="00355E32"/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11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8916,29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46290597,20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46290597,20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38,24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 xml:space="preserve">скорая, в том числе скорая </w:t>
            </w:r>
            <w:r>
              <w:lastRenderedPageBreak/>
              <w:t>специализированная, медицинская помощь, не включенная в Территориальную программу ОМС,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3138,91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84,75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439995,73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439995,73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0,760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1033,96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785,81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4079681,92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4079681,92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0,381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3821,72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1456,08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7559515,98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7559515,98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13999,00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13999,00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153762,15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2921,48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15167418,50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15167418,50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 xml:space="preserve">не идентифицированным и </w:t>
            </w:r>
            <w:r>
              <w:lastRenderedPageBreak/>
              <w:t>не застрахованным в системе ОМС лицам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Случай госпитализац</w:t>
            </w:r>
            <w:r>
              <w:lastRenderedPageBreak/>
              <w:t>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16435,40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16435,40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12668,80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152,03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789292,63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789292,63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1961,96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180,50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937100,05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937100,05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2936,23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15244031,40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15244031,40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2073560,99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2073560,99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 xml:space="preserve">Средства консолидированного бюджета Санкт-Петербурга на приобретение медицинского оборудования для медицинских организаций, работающих в системе </w:t>
            </w:r>
            <w:r>
              <w:lastRenderedPageBreak/>
              <w:t>ОМС, в том числе приобретение: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183,06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950383,40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950383,40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0,79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204700,00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204700,00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компьютерных томографов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магнитно-резонансных томографов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745683,40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745683,40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 в рамках Территориальной программы ОМС,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13595,91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73799943,90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73799943,90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60,97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3543,39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1027,58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5577807,00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5577807,00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2,350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594,95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1398,13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7589189,45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7589189,45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Посещение по </w:t>
            </w:r>
            <w:proofErr w:type="gramStart"/>
            <w:r>
              <w:t>неотложной</w:t>
            </w:r>
            <w:proofErr w:type="gramEnd"/>
            <w:r>
              <w:t xml:space="preserve"> помощи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419,16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2275242,40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2275242,40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1,980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1674,91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3316,32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18001316,59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18001316,59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0,1741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36648,80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6380,56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34634355,01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34634355,01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2370,67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184,91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1003709,97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1003709,97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0,0048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203723,50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977,87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5307982,71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5307982,71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15167,05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910,02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4939679,56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4939679,56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144,14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782353,89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782353,89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помощь, предоставляемая в рамках базовой программы ОМС за счет субвенции бюджета ФФОМС и прочих поступлений,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10693,87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58047401,91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58047401,91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2270,75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658,52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3574512,41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3574512,41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Посещение с профилактическими и </w:t>
            </w:r>
            <w:r>
              <w:lastRenderedPageBreak/>
              <w:t>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2,350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466,18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1095,52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5946592,11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5946592,11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Посещение по </w:t>
            </w:r>
            <w:proofErr w:type="gramStart"/>
            <w:r>
              <w:t>неотложной</w:t>
            </w:r>
            <w:proofErr w:type="gramEnd"/>
            <w:r>
              <w:t xml:space="preserve"> помощи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596,81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334,21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1814125,30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1814125,30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1,980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1306,10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2586,08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14037500,85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14037500,85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0,1731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29651,93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5132,75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27861086,44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27861086,44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3.1.3.1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2038,14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79,49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431479,67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431479,67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217395,16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826,10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4484153,41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4484153,41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14779,83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886,79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4813584,80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4813584,80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 xml:space="preserve">медицинская помощь, предоставляемая в рамках базовой программы ОМС за счет средств межбюджетного трансферта из бюджета Санкт-Петербурга на финансовое </w:t>
            </w:r>
            <w:r>
              <w:lastRenderedPageBreak/>
              <w:t>обеспечение Территориальной программы ОМС в части базовой программы ОМС,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2606,13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14146358,80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14146358,80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1272,64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369,06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2003294,59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2003294,59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128,77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302,61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1642597,34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1642597,34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Посещение по </w:t>
            </w:r>
            <w:proofErr w:type="gramStart"/>
            <w:r>
              <w:t>неотложной</w:t>
            </w:r>
            <w:proofErr w:type="gramEnd"/>
            <w:r>
              <w:t xml:space="preserve"> помощи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151,69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84,95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461117,10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461117,10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368,81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730,24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3963815,74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3963815,74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6996,87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1096,04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5949439,27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5949439,27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2807,31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105,42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572230,30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572230,30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3.2.6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387,22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23,23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126094,76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126094,76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 по видам и заболеваниям сверх базовой программы ОМС,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157771,21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151,77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823829,30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823829,30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Посещение по </w:t>
            </w:r>
            <w:proofErr w:type="gramStart"/>
            <w:r>
              <w:t>неотложной</w:t>
            </w:r>
            <w:proofErr w:type="gramEnd"/>
            <w:r>
              <w:t xml:space="preserve"> помощи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151771,21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151,77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823829,30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823829,30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3.3.3.1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3.3.3.2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151771,21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151,77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823829,30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823829,30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9099,35</w:t>
            </w:r>
          </w:p>
        </w:tc>
        <w:tc>
          <w:tcPr>
            <w:tcW w:w="1024" w:type="dxa"/>
          </w:tcPr>
          <w:p w:rsidR="00355E32" w:rsidRDefault="00355E32">
            <w:pPr>
              <w:pStyle w:val="ConsPlusNormal"/>
              <w:jc w:val="center"/>
            </w:pPr>
            <w:r>
              <w:t>13595,90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47240980,60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73799943,90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121040924,50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100,00</w:t>
            </w:r>
          </w:p>
        </w:tc>
      </w:tr>
    </w:tbl>
    <w:p w:rsidR="00355E32" w:rsidRDefault="00355E32">
      <w:pPr>
        <w:sectPr w:rsidR="00355E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  <w:jc w:val="right"/>
        <w:outlineLvl w:val="1"/>
      </w:pPr>
      <w:r>
        <w:t>Таблица 4</w:t>
      </w:r>
    </w:p>
    <w:p w:rsidR="00355E32" w:rsidRDefault="00355E3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94"/>
        <w:gridCol w:w="1474"/>
        <w:gridCol w:w="1756"/>
        <w:gridCol w:w="1474"/>
        <w:gridCol w:w="1191"/>
        <w:gridCol w:w="1077"/>
        <w:gridCol w:w="1474"/>
        <w:gridCol w:w="1587"/>
        <w:gridCol w:w="1587"/>
        <w:gridCol w:w="784"/>
      </w:tblGrid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Медицинская помощь по источникам финансирования и условиям оказания</w:t>
            </w:r>
          </w:p>
        </w:tc>
        <w:tc>
          <w:tcPr>
            <w:tcW w:w="147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6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 xml:space="preserve">Объем </w:t>
            </w:r>
            <w:proofErr w:type="gramStart"/>
            <w:r>
              <w:t>медицинской</w:t>
            </w:r>
            <w:proofErr w:type="gramEnd"/>
            <w:r>
              <w:t xml:space="preserve"> помощи в расчете на одного жителя &lt;*&gt; (норматив объемов предоставления медицинской помощи в расчете на одно застрахованное лицо) на 2019 год</w:t>
            </w:r>
          </w:p>
        </w:tc>
        <w:tc>
          <w:tcPr>
            <w:tcW w:w="147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 на 2019 год</w:t>
            </w:r>
          </w:p>
        </w:tc>
        <w:tc>
          <w:tcPr>
            <w:tcW w:w="2268" w:type="dxa"/>
            <w:gridSpan w:val="2"/>
          </w:tcPr>
          <w:p w:rsidR="00355E32" w:rsidRDefault="00355E32">
            <w:pPr>
              <w:pStyle w:val="ConsPlusNormal"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финансирования Территориальной программы на 2019 год</w:t>
            </w:r>
          </w:p>
        </w:tc>
        <w:tc>
          <w:tcPr>
            <w:tcW w:w="5432" w:type="dxa"/>
            <w:gridSpan w:val="4"/>
          </w:tcPr>
          <w:p w:rsidR="00355E32" w:rsidRDefault="00355E32">
            <w:pPr>
              <w:pStyle w:val="ConsPlusNormal"/>
              <w:jc w:val="center"/>
            </w:pPr>
            <w:r>
              <w:t>Стоимость Территориальной программы на 2019 год по источникам ее финансового обеспечения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  <w:vMerge/>
          </w:tcPr>
          <w:p w:rsidR="00355E32" w:rsidRDefault="00355E32"/>
        </w:tc>
        <w:tc>
          <w:tcPr>
            <w:tcW w:w="1756" w:type="dxa"/>
            <w:vMerge/>
          </w:tcPr>
          <w:p w:rsidR="00355E32" w:rsidRDefault="00355E32"/>
        </w:tc>
        <w:tc>
          <w:tcPr>
            <w:tcW w:w="1474" w:type="dxa"/>
            <w:vMerge/>
          </w:tcPr>
          <w:p w:rsidR="00355E32" w:rsidRDefault="00355E32"/>
        </w:tc>
        <w:tc>
          <w:tcPr>
            <w:tcW w:w="2268" w:type="dxa"/>
            <w:gridSpan w:val="2"/>
          </w:tcPr>
          <w:p w:rsidR="00355E32" w:rsidRDefault="00355E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648" w:type="dxa"/>
            <w:gridSpan w:val="3"/>
          </w:tcPr>
          <w:p w:rsidR="00355E32" w:rsidRDefault="00355E3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  <w:vMerge/>
          </w:tcPr>
          <w:p w:rsidR="00355E32" w:rsidRDefault="00355E32"/>
        </w:tc>
        <w:tc>
          <w:tcPr>
            <w:tcW w:w="1756" w:type="dxa"/>
            <w:vMerge/>
          </w:tcPr>
          <w:p w:rsidR="00355E32" w:rsidRDefault="00355E32"/>
        </w:tc>
        <w:tc>
          <w:tcPr>
            <w:tcW w:w="1474" w:type="dxa"/>
            <w:vMerge/>
          </w:tcPr>
          <w:p w:rsidR="00355E32" w:rsidRDefault="00355E32"/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из средств бюджета Санкт-Петербурга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из средств ОМС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средства бюджета Санкт-Петербурга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84" w:type="dxa"/>
            <w:vMerge/>
          </w:tcPr>
          <w:p w:rsidR="00355E32" w:rsidRDefault="00355E32"/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11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9506,87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49356742,40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49356742,40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38,79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 xml:space="preserve">скорая, в том числе скорая специализированная, медицинская помощь, не включенная в Территориальную </w:t>
            </w:r>
            <w:r>
              <w:lastRenderedPageBreak/>
              <w:t>программу ОМС,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3395,87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91,69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476026,06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476026,06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0,760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1122,06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852,77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4427317,48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4427317,48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0,381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4147,36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1580,14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8203597,04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8203597,04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19514,40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19514,40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167072,31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3174,37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16480344,99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16480344,99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309011,40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309011,40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 xml:space="preserve">медицинская помощь в </w:t>
            </w:r>
            <w:r>
              <w:lastRenderedPageBreak/>
              <w:t>условиях дневного стационара,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 xml:space="preserve">Случай </w:t>
            </w:r>
            <w:r>
              <w:lastRenderedPageBreak/>
              <w:t>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0,012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13633,89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163,61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849412,40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849412,40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2139,78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196,86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1022036,09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1022036,09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3076,58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15972722,02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15972722,02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370,84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1925286,32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1925286,32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ОМС, в том числе приобретение: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198,18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1028866,00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1028866,00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0,81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250450,00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250450,00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компьютерных томографов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магнитно-резонансных томографов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778416,00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778416,00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 в рамках Территориальной программы ОМС,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14161,34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76869175,20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76869175,20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60,41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3690,80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1070,33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5809858,27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5809858,27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2,350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619,70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1456,30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7904942,03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7904942,03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Посещение по </w:t>
            </w:r>
            <w:proofErr w:type="gramStart"/>
            <w:r>
              <w:t>неотложной</w:t>
            </w:r>
            <w:proofErr w:type="gramEnd"/>
            <w:r>
              <w:t xml:space="preserve"> помощи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779,63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436,59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2369854,18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2369854,18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1,980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1744,58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3454,27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18750122,98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18750122,98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0,1741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38173,36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6645,98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36075028,12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36075028,12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2469,29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192,60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1045452,06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1045452,06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0,0048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206569,22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991,53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5382127,41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5382127,41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15798,13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947,89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5145241,71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5145241,71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149,98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814127,91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814127,91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помощь, предоставляемая в рамках базовой программы ОМС за счет субвенции бюджета ФФОМС и прочих поступлений,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11005,24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59737542,19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59737542,19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2338,66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678,21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3681391,70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3681391,70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2,350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480,09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1128,21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6124036,70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6124036,70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Посещение по </w:t>
            </w:r>
            <w:proofErr w:type="gramStart"/>
            <w:r>
              <w:lastRenderedPageBreak/>
              <w:t>неотложной</w:t>
            </w:r>
            <w:proofErr w:type="gramEnd"/>
            <w:r>
              <w:t xml:space="preserve"> помощи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0,560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614,61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344,18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1868243,46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1868243,46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1,980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1345,12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2663,34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14456875,85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14456875,85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0,1731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30490,92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5277,98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28649402,19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28649402,19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3.1.3.1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2099,09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444344,27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444344,27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217395,16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826,10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4484153,41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4484153,41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15221,99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913,32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4957592,29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4957592,29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помощь, предоставляемая в рамках базовой программы ОМС за счет средств межбюджетного трансферта из бюджета Санкт-Петербурга на финансовое обеспечение Территориальной программы ОМС в части базовой программы ОМС,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2840,69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15419531,10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15419531,10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1352,14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392,12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2128466,57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2128466,57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139,61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328,09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1780905,33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1780905,33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Посещение по </w:t>
            </w:r>
            <w:proofErr w:type="gramStart"/>
            <w:r>
              <w:t>неотложной</w:t>
            </w:r>
            <w:proofErr w:type="gramEnd"/>
            <w:r>
              <w:t xml:space="preserve"> помощи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165,02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92,41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501610,72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501610,72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399,46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790,93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4293247,13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4293247,13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7682,44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1202,57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6527651,93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6527651,93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2839,48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110,74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601107,79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601107,79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576,14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34,57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187649,42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187649,42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 xml:space="preserve">медицинская помощь по видам и заболеваниям </w:t>
            </w:r>
            <w:r>
              <w:lastRenderedPageBreak/>
              <w:t>сверх базовой программы ОМС,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165430,63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165,43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897974,00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897974,00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3.3.1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 w:val="restart"/>
          </w:tcPr>
          <w:p w:rsidR="00355E32" w:rsidRDefault="00355E32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2494" w:type="dxa"/>
            <w:vMerge w:val="restart"/>
          </w:tcPr>
          <w:p w:rsidR="00355E32" w:rsidRDefault="00355E32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 xml:space="preserve">Посещение по </w:t>
            </w:r>
            <w:proofErr w:type="gramStart"/>
            <w:r>
              <w:t>неотложной</w:t>
            </w:r>
            <w:proofErr w:type="gramEnd"/>
            <w:r>
              <w:t xml:space="preserve"> помощи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  <w:vMerge/>
          </w:tcPr>
          <w:p w:rsidR="00355E32" w:rsidRDefault="00355E32"/>
        </w:tc>
        <w:tc>
          <w:tcPr>
            <w:tcW w:w="2494" w:type="dxa"/>
            <w:vMerge/>
          </w:tcPr>
          <w:p w:rsidR="00355E32" w:rsidRDefault="00355E32"/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165430,63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165,43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897974,00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897974,00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3.3.3.1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3.3.3.2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165430,63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165,43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897974,00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897974,00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 xml:space="preserve">медицинская помощь в условиях дневного </w:t>
            </w:r>
            <w:r>
              <w:lastRenderedPageBreak/>
              <w:t>стационара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lastRenderedPageBreak/>
              <w:t>Случай лечения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</w:tr>
      <w:tr w:rsidR="00355E32"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355E32" w:rsidRDefault="00355E32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6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55E32" w:rsidRDefault="00355E32">
            <w:pPr>
              <w:pStyle w:val="ConsPlusNormal"/>
              <w:jc w:val="center"/>
            </w:pPr>
            <w:r>
              <w:t>9705,05</w:t>
            </w:r>
          </w:p>
        </w:tc>
        <w:tc>
          <w:tcPr>
            <w:tcW w:w="1077" w:type="dxa"/>
          </w:tcPr>
          <w:p w:rsidR="00355E32" w:rsidRDefault="00355E32">
            <w:pPr>
              <w:pStyle w:val="ConsPlusNormal"/>
              <w:jc w:val="center"/>
            </w:pPr>
            <w:r>
              <w:t>14161,34</w:t>
            </w:r>
          </w:p>
        </w:tc>
        <w:tc>
          <w:tcPr>
            <w:tcW w:w="1474" w:type="dxa"/>
          </w:tcPr>
          <w:p w:rsidR="00355E32" w:rsidRDefault="00355E32">
            <w:pPr>
              <w:pStyle w:val="ConsPlusNormal"/>
              <w:jc w:val="center"/>
            </w:pPr>
            <w:r>
              <w:t>50385608,40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76869175,20</w:t>
            </w:r>
          </w:p>
        </w:tc>
        <w:tc>
          <w:tcPr>
            <w:tcW w:w="1587" w:type="dxa"/>
          </w:tcPr>
          <w:p w:rsidR="00355E32" w:rsidRDefault="00355E32">
            <w:pPr>
              <w:pStyle w:val="ConsPlusNormal"/>
              <w:jc w:val="center"/>
            </w:pPr>
            <w:r>
              <w:t>127254783,60</w:t>
            </w:r>
          </w:p>
        </w:tc>
        <w:tc>
          <w:tcPr>
            <w:tcW w:w="784" w:type="dxa"/>
          </w:tcPr>
          <w:p w:rsidR="00355E32" w:rsidRDefault="00355E32">
            <w:pPr>
              <w:pStyle w:val="ConsPlusNormal"/>
              <w:jc w:val="center"/>
            </w:pPr>
            <w:r>
              <w:t>100,00</w:t>
            </w:r>
          </w:p>
        </w:tc>
      </w:tr>
    </w:tbl>
    <w:p w:rsidR="00355E32" w:rsidRDefault="00355E32">
      <w:pPr>
        <w:sectPr w:rsidR="00355E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  <w:ind w:firstLine="540"/>
        <w:jc w:val="both"/>
      </w:pPr>
      <w:r>
        <w:t>Принятые сокращения: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ОМС - обязательное медицинское страхование;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СМО - страховые медицинские организации;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 xml:space="preserve">Территориальная программа - Территориальная программа государственных гарантий бесплатного оказания гражданам </w:t>
      </w:r>
      <w:proofErr w:type="gramStart"/>
      <w:r>
        <w:t>медицинской</w:t>
      </w:r>
      <w:proofErr w:type="gramEnd"/>
      <w:r>
        <w:t xml:space="preserve"> помощи в Санкт-Петербурге на 2017 год и на плановый период 2018 и 2019 годов;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ТФОМС - Территориальный фонд обязательного медицинского страхования Санкт-Петербурга;</w:t>
      </w:r>
    </w:p>
    <w:p w:rsidR="00355E32" w:rsidRDefault="00355E32">
      <w:pPr>
        <w:pStyle w:val="ConsPlusNormal"/>
        <w:spacing w:before="220"/>
        <w:ind w:firstLine="540"/>
        <w:jc w:val="both"/>
      </w:pPr>
      <w:r>
        <w:t>ФФОМС - Федеральный фонд обязательного медицинского страхования.</w:t>
      </w:r>
    </w:p>
    <w:p w:rsidR="00355E32" w:rsidRDefault="00355E32">
      <w:pPr>
        <w:pStyle w:val="ConsPlusNormal"/>
      </w:pPr>
    </w:p>
    <w:p w:rsidR="00355E32" w:rsidRDefault="00355E32">
      <w:pPr>
        <w:pStyle w:val="ConsPlusNormal"/>
      </w:pPr>
    </w:p>
    <w:p w:rsidR="00355E32" w:rsidRDefault="00355E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5A7" w:rsidRDefault="005B35A7"/>
    <w:sectPr w:rsidR="005B35A7" w:rsidSect="00586A8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32"/>
    <w:rsid w:val="00355E32"/>
    <w:rsid w:val="005B35A7"/>
    <w:rsid w:val="007A2267"/>
    <w:rsid w:val="00A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ервый"/>
    <w:basedOn w:val="a"/>
    <w:next w:val="a"/>
    <w:qFormat/>
    <w:rsid w:val="00A66BD6"/>
    <w:pPr>
      <w:widowControl w:val="0"/>
      <w:spacing w:after="0" w:line="360" w:lineRule="auto"/>
      <w:jc w:val="center"/>
    </w:pPr>
    <w:rPr>
      <w:rFonts w:ascii="Times New Roman" w:eastAsia="Calibri" w:hAnsi="Times New Roman" w:cs="Times New Roman"/>
      <w:color w:val="000000"/>
      <w:sz w:val="28"/>
    </w:rPr>
  </w:style>
  <w:style w:type="paragraph" w:customStyle="1" w:styleId="ConsPlusNormal">
    <w:name w:val="ConsPlusNormal"/>
    <w:rsid w:val="0035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5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5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5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5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5E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ервый"/>
    <w:basedOn w:val="a"/>
    <w:next w:val="a"/>
    <w:qFormat/>
    <w:rsid w:val="00A66BD6"/>
    <w:pPr>
      <w:widowControl w:val="0"/>
      <w:spacing w:after="0" w:line="360" w:lineRule="auto"/>
      <w:jc w:val="center"/>
    </w:pPr>
    <w:rPr>
      <w:rFonts w:ascii="Times New Roman" w:eastAsia="Calibri" w:hAnsi="Times New Roman" w:cs="Times New Roman"/>
      <w:color w:val="000000"/>
      <w:sz w:val="28"/>
    </w:rPr>
  </w:style>
  <w:style w:type="paragraph" w:customStyle="1" w:styleId="ConsPlusNormal">
    <w:name w:val="ConsPlusNormal"/>
    <w:rsid w:val="0035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5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5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5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5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5E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A2F01AC7F040D4C7DC865718C4824E9F425BCCA99A84A0E1C08ED431A4F2B71412E98DCBBDB61t5U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A2F01AC7F040D4C7DC865718C4824E9F423BDCB92A84A0E1C08ED431A4F2B71412E98DCBBD867t5U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A2F01AC7F040D4C7DC865718C4824E9F425BCCA99A84A0E1C08ED431A4F2B71412E98DCBBD467t5U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EA2F01AC7F040D4C7DC865718C4824E9F425BCCA99A84A0E1C08ED431A4F2B71412E98DCBBDE64t5U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A2F01AC7F040D4C7DC865718C4824E9F522BACC99A84A0E1C08ED43t1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6ED93F1C</Template>
  <TotalTime>192</TotalTime>
  <Pages>112</Pages>
  <Words>27415</Words>
  <Characters>156266</Characters>
  <Application>Microsoft Office Word</Application>
  <DocSecurity>0</DocSecurity>
  <Lines>1302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Алексей Викторович</dc:creator>
  <cp:lastModifiedBy>Марков Алексей Викторович</cp:lastModifiedBy>
  <cp:revision>2</cp:revision>
  <dcterms:created xsi:type="dcterms:W3CDTF">2017-07-12T11:20:00Z</dcterms:created>
  <dcterms:modified xsi:type="dcterms:W3CDTF">2017-07-14T09:40:00Z</dcterms:modified>
</cp:coreProperties>
</file>